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8A936A2"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9E351C">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E351C">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0D6D668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9E351C">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0840239"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9E351C">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EAB1307"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9E351C">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0C729E5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9E351C">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03F9DD0"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057B07BE"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9E351C">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57FC2810"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5D2CD18"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2907E9C5"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9E351C">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0C2A8DEC"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9E351C">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3B2EECDA"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9E351C">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181E91CE"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9E351C">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065C5764"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9E351C">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6DB173C"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9E351C">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1EB4889F"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9E351C">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148683B"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9E351C">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3ED8C65F"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9E351C">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AD0A55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448D381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9E351C">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000F86A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167247FE"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9E351C">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333EE31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9E351C">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5FDE006E"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590C43CD"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9E351C">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59DD7A07"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9E351C">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0027AC40"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9E351C">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2E970573"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9E351C">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6760D0EF"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9E351C">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3807C166"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9E351C">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1F867433"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9E351C">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3948902A"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9E351C">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2EA0144E"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9E351C">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09D76DE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9E351C">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2E7EB944"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225653DF"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9E351C">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71B2469E"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9E351C">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18654E25"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9E351C">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6EF2B0F4"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2BE154AC"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9E351C">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0DB5B830"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9E351C">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529CED29"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9E351C">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4887D2A3"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9E351C">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1F4C3D54"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9E351C">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F3C7F7A">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031F2673"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9E351C">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38C46FA9"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9E351C">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CC95662"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9E351C">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222C0DD5"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9E351C">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625979AE"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9E351C">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0D46BDE6"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9E351C">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2A990D2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9E351C">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2C10F6A2"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9E351C">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168BB9E"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9E351C">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667C25E8"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9E351C">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6789332C"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9E351C">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349D229B"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9E351C">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2ACE36E"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9E351C">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6BB67A27"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9E351C">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3E6CF6E8"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9E351C">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F1E107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9E351C">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4C1AAB34"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9E351C">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629826C3"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9E351C">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7F962CAA">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7490FAA"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9E351C">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626010ED"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9E351C">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27C75037"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9E351C">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4AAC899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9E351C">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5688803B"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9E351C">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21FED7F6"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4B5FF935"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6C0929">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29A2F1DD"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sidR="009E351C">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 xml:space="preserve">(ID:29; </w:t>
      </w:r>
      <w:proofErr w:type="spellStart"/>
      <w:r w:rsidRPr="000F7C66">
        <w:t>NTech</w:t>
      </w:r>
      <w:proofErr w:type="spellEnd"/>
      <w:r w:rsidRPr="000F7C66">
        <w:t>;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11DA8903"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sidR="009E351C">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 xml:space="preserve">(ID:19; </w:t>
      </w:r>
      <w:proofErr w:type="spellStart"/>
      <w:r w:rsidRPr="00D84020">
        <w:rPr>
          <w:i/>
          <w:iCs/>
        </w:rPr>
        <w:t>NTech</w:t>
      </w:r>
      <w:proofErr w:type="spellEnd"/>
      <w:r w:rsidRPr="00D84020">
        <w:rPr>
          <w:i/>
          <w:iCs/>
        </w:rPr>
        <w:t xml:space="preserve">;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D84020">
        <w:rPr>
          <w:i/>
          <w:iCs/>
        </w:rPr>
        <w:t>tuningować</w:t>
      </w:r>
      <w:proofErr w:type="spellEnd"/>
      <w:r w:rsidRPr="00D84020">
        <w:rPr>
          <w:i/>
          <w:iCs/>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36EB653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2F14F8DC"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39FA1C52"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9E351C">
        <w:t>niżej</w:t>
      </w:r>
      <w:r w:rsidRPr="00684943">
        <w:fldChar w:fldCharType="end"/>
      </w:r>
      <w:r w:rsidR="00684943">
        <w:t>.</w:t>
      </w:r>
    </w:p>
    <w:p w14:paraId="00398960" w14:textId="032199F5"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9E351C">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65EB8B2E"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9E351C">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909EB33"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9E351C">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6A36577A"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9E351C">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04637B36"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9E351C">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73C0AF93"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78D00374"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705F825C"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71895518"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59B625A8"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149E7B35"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774FB7D8"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50C45120"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4FAA251B"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572578F0"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9E351C">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17168E2B"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9E351C">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4090C03E"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9E351C">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059B8BE"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9E351C">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56EB232E"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9E351C">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A4AF035"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9E351C">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881C1F6"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9E351C">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3A5B4611"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9E351C">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1DE3F4D3"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9E351C">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w:t>
      </w:r>
      <w:r w:rsidR="005E701A">
        <w:lastRenderedPageBreak/>
        <w:t>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t>
      </w:r>
      <w:r w:rsidR="00707AA5">
        <w:lastRenderedPageBreak/>
        <w:t>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4E6A8101" w:rsidR="00083628" w:rsidRDefault="00083628" w:rsidP="00083628">
      <w:pPr>
        <w:pStyle w:val="Tytutabeli"/>
      </w:pPr>
      <w:bookmarkStart w:id="553" w:name="_Toc157755660"/>
      <w:bookmarkStart w:id="554" w:name="_Ref162954839"/>
      <w:bookmarkStart w:id="555" w:name="_Ref162954853"/>
      <w:r>
        <w:t xml:space="preserve">Tabela </w:t>
      </w:r>
      <w:r>
        <w:fldChar w:fldCharType="begin"/>
      </w:r>
      <w:r>
        <w:instrText xml:space="preserve"> SEQ Tabela \* ARABIC </w:instrText>
      </w:r>
      <w:r>
        <w:fldChar w:fldCharType="separate"/>
      </w:r>
      <w:r w:rsidR="00FB0BA8">
        <w:rPr>
          <w:noProof/>
        </w:rPr>
        <w:t>75</w:t>
      </w:r>
      <w:r>
        <w:rPr>
          <w:noProof/>
        </w:rPr>
        <w:fldChar w:fldCharType="end"/>
      </w:r>
      <w:bookmarkEnd w:id="555"/>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bookmarkEnd w:id="55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lastRenderedPageBreak/>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4865EFF7" w:rsidR="00425FAC" w:rsidRDefault="00425FAC" w:rsidP="003A7FBB">
      <w:pPr>
        <w:pStyle w:val="Tytutabeli"/>
      </w:pPr>
      <w:bookmarkStart w:id="556" w:name="_Ref137917794"/>
      <w:bookmarkStart w:id="557" w:name="_Ref137917781"/>
      <w:bookmarkStart w:id="558" w:name="_Toc157755661"/>
      <w:r w:rsidRPr="003A7FBB">
        <w:lastRenderedPageBreak/>
        <w:t>Tabela</w:t>
      </w:r>
      <w:r>
        <w:t xml:space="preserve"> </w:t>
      </w:r>
      <w:r>
        <w:fldChar w:fldCharType="begin"/>
      </w:r>
      <w:r>
        <w:instrText xml:space="preserve"> SEQ Tabela \* ARABIC </w:instrText>
      </w:r>
      <w:r>
        <w:fldChar w:fldCharType="separate"/>
      </w:r>
      <w:r w:rsidR="009E351C">
        <w:rPr>
          <w:noProof/>
        </w:rPr>
        <w:t>76</w:t>
      </w:r>
      <w:r>
        <w:rPr>
          <w:noProof/>
        </w:rPr>
        <w:fldChar w:fldCharType="end"/>
      </w:r>
      <w:bookmarkEnd w:id="55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9" w:name="_Toc157667020"/>
      <w:bookmarkStart w:id="560" w:name="_Toc157667021"/>
      <w:r w:rsidRPr="00000137">
        <w:t>Zastosowanie informacji o satysfakcji interesariuszy w doskonaleniu systemu zarządzania jakością uczelni</w:t>
      </w:r>
      <w:bookmarkEnd w:id="559"/>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60"/>
    </w:p>
    <w:p w14:paraId="04D5C83C" w14:textId="77777777" w:rsidR="00787121" w:rsidRDefault="00787121" w:rsidP="007B0AE1">
      <w:pPr>
        <w:rPr>
          <w:color w:val="FF0000"/>
        </w:rPr>
      </w:pPr>
    </w:p>
    <w:p w14:paraId="031DBDDE" w14:textId="77777777" w:rsidR="00B61EC4" w:rsidRDefault="00B61EC4" w:rsidP="00B61EC4">
      <w:pPr>
        <w:rPr>
          <w:b/>
          <w:bCs/>
          <w:color w:val="FF0000"/>
        </w:rPr>
      </w:pPr>
    </w:p>
    <w:p w14:paraId="2709A6AC" w14:textId="77777777" w:rsidR="00B61EC4" w:rsidRPr="00E93210" w:rsidRDefault="00B61EC4" w:rsidP="00B61EC4">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384BD0BB" w14:textId="77777777" w:rsidR="00B61EC4" w:rsidRPr="009E2D6C" w:rsidRDefault="00B61EC4" w:rsidP="00B61EC4">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F9361E9" w14:textId="77777777" w:rsidR="00B61EC4" w:rsidRPr="009E2D6C" w:rsidRDefault="00B61EC4" w:rsidP="00B61EC4">
      <w:pPr>
        <w:pStyle w:val="Akapitzlist"/>
        <w:numPr>
          <w:ilvl w:val="0"/>
          <w:numId w:val="38"/>
        </w:numPr>
        <w:rPr>
          <w:color w:val="FF0000"/>
        </w:rPr>
      </w:pPr>
      <w:r w:rsidRPr="009E2D6C">
        <w:rPr>
          <w:color w:val="FF0000"/>
        </w:rPr>
        <w:t>Autorski model doskonalenia SZJ – szkic diagramu</w:t>
      </w:r>
    </w:p>
    <w:p w14:paraId="64200886" w14:textId="77777777" w:rsidR="00B61EC4" w:rsidRPr="009E2D6C" w:rsidRDefault="00B61EC4" w:rsidP="00B61EC4">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3BF3F790" w14:textId="77777777" w:rsidR="00B61EC4" w:rsidRPr="009E2D6C" w:rsidRDefault="00B61EC4" w:rsidP="00B61EC4">
      <w:pPr>
        <w:pStyle w:val="Akapitzlist"/>
        <w:numPr>
          <w:ilvl w:val="0"/>
          <w:numId w:val="38"/>
        </w:numPr>
        <w:rPr>
          <w:color w:val="FF0000"/>
        </w:rPr>
      </w:pPr>
      <w:r w:rsidRPr="009E2D6C">
        <w:rPr>
          <w:color w:val="FF0000"/>
        </w:rPr>
        <w:t>Opis autorskiego modelu doskonalenia SZJ</w:t>
      </w:r>
    </w:p>
    <w:p w14:paraId="196D24F5" w14:textId="77777777" w:rsidR="00B61EC4" w:rsidRDefault="00B61EC4" w:rsidP="00B61EC4"/>
    <w:p w14:paraId="0B2F9616" w14:textId="77777777" w:rsidR="00B61EC4" w:rsidRDefault="00B61EC4" w:rsidP="00B61EC4">
      <w:pPr>
        <w:rPr>
          <w:b/>
          <w:bCs/>
          <w:color w:val="FF0000"/>
        </w:rPr>
      </w:pPr>
      <w:r>
        <w:rPr>
          <w:b/>
          <w:bCs/>
          <w:color w:val="FF0000"/>
        </w:rPr>
        <w:t>Wtedy wszystkie badania będą stanowić jeden rozdział badawczy, a Model SSDQM i wskaźniki oddzielny rozdział twórczy</w:t>
      </w:r>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490ECA98" w14:textId="77777777" w:rsidR="00B61EC4" w:rsidRDefault="00B61EC4" w:rsidP="00B61EC4">
      <w:pPr>
        <w:rPr>
          <w:color w:val="FF0000"/>
        </w:rPr>
      </w:pPr>
    </w:p>
    <w:p w14:paraId="577EFE09" w14:textId="77777777" w:rsidR="00B61EC4" w:rsidRDefault="00B61EC4" w:rsidP="00B61EC4">
      <w:pPr>
        <w:rPr>
          <w:color w:val="0070C0"/>
        </w:rPr>
      </w:pPr>
      <w:r>
        <w:rPr>
          <w:color w:val="0070C0"/>
        </w:rPr>
        <w:t>Co dalej???</w:t>
      </w:r>
    </w:p>
    <w:p w14:paraId="3DE490C9" w14:textId="77777777" w:rsidR="00B61EC4" w:rsidRDefault="00B61EC4" w:rsidP="00B61EC4">
      <w:pPr>
        <w:rPr>
          <w:color w:val="0070C0"/>
        </w:rPr>
      </w:pPr>
      <w:r>
        <w:rPr>
          <w:color w:val="0070C0"/>
        </w:rPr>
        <w:t>Badania ilościowe potraktować jako praktyczny wstęp i przykład wprowadzający metodykę doskonalenia ZSJ uczelni (EOMS).</w:t>
      </w:r>
    </w:p>
    <w:p w14:paraId="04934FFB" w14:textId="77777777" w:rsidR="00B61EC4" w:rsidRDefault="00B61EC4" w:rsidP="00B61EC4">
      <w:pPr>
        <w:rPr>
          <w:color w:val="0070C0"/>
        </w:rPr>
      </w:pPr>
      <w:r>
        <w:rPr>
          <w:color w:val="0070C0"/>
        </w:rPr>
        <w:t>Następnie pokazać w formie modelu/diagramu przepływu etapów postępowania w doskonaleniu EOMS / QMS z wykorzystaniem pozyskiwania informacji od interesariuszy.</w:t>
      </w:r>
    </w:p>
    <w:p w14:paraId="2270054F" w14:textId="77777777" w:rsidR="00B61EC4" w:rsidRDefault="00B61EC4" w:rsidP="00B61EC4">
      <w:pPr>
        <w:rPr>
          <w:color w:val="0070C0"/>
        </w:rPr>
      </w:pPr>
      <w:r>
        <w:rPr>
          <w:color w:val="0070C0"/>
        </w:rPr>
        <w:t>Pokazać koncepcję zintegrowania tego modelu/sposobu postępowania z EOMS wg ISO21001</w:t>
      </w:r>
    </w:p>
    <w:p w14:paraId="3E887939" w14:textId="77777777" w:rsidR="00B61EC4" w:rsidRDefault="00B61EC4" w:rsidP="00B61EC4">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49F4B2A" w14:textId="77777777" w:rsidR="00B61EC4" w:rsidRDefault="00B61EC4" w:rsidP="00B61EC4">
      <w:pPr>
        <w:rPr>
          <w:color w:val="0070C0"/>
        </w:rPr>
      </w:pPr>
      <w:r>
        <w:rPr>
          <w:color w:val="0070C0"/>
        </w:rPr>
        <w:t>Opisać i uzasadnić stopień osiągnięcia celu poznawczego i utylitarnego pracy.</w:t>
      </w:r>
    </w:p>
    <w:p w14:paraId="3E133A5D" w14:textId="77777777" w:rsidR="00B61EC4" w:rsidRDefault="00B61EC4" w:rsidP="00B61EC4">
      <w:pPr>
        <w:rPr>
          <w:color w:val="FF0000"/>
        </w:rPr>
      </w:pPr>
    </w:p>
    <w:p w14:paraId="02B2CCCB" w14:textId="77777777" w:rsidR="00B61EC4" w:rsidRDefault="00B61EC4" w:rsidP="00B61EC4">
      <w:pPr>
        <w:rPr>
          <w:color w:val="FF0000"/>
        </w:rPr>
      </w:pPr>
      <w:commentRangeStart w:id="561"/>
      <w:r>
        <w:rPr>
          <w:color w:val="FF0000"/>
        </w:rPr>
        <w:t xml:space="preserve">Usunąć odniesienia do </w:t>
      </w:r>
      <w:proofErr w:type="spellStart"/>
      <w:r>
        <w:rPr>
          <w:color w:val="FF0000"/>
        </w:rPr>
        <w:t>ChatGPT</w:t>
      </w:r>
      <w:proofErr w:type="spellEnd"/>
      <w:r>
        <w:rPr>
          <w:color w:val="FF0000"/>
        </w:rPr>
        <w:t xml:space="preserve"> (!)</w:t>
      </w:r>
      <w:commentRangeEnd w:id="561"/>
      <w:r>
        <w:rPr>
          <w:rStyle w:val="Odwoaniedokomentarza"/>
          <w:rFonts w:ascii="Times New Roman" w:eastAsia="Times New Roman" w:hAnsi="Times New Roman"/>
          <w:szCs w:val="20"/>
          <w:lang w:eastAsia="pl-PL"/>
        </w:rPr>
        <w:commentReference w:id="561"/>
      </w:r>
    </w:p>
    <w:p w14:paraId="20673468" w14:textId="77777777" w:rsidR="00B61EC4" w:rsidRDefault="00B61EC4" w:rsidP="00B61EC4">
      <w:pPr>
        <w:rPr>
          <w:color w:val="FF0000"/>
        </w:rPr>
      </w:pPr>
    </w:p>
    <w:p w14:paraId="32523727" w14:textId="77777777" w:rsidR="00B61EC4" w:rsidRDefault="00B61EC4" w:rsidP="00B61EC4">
      <w:pPr>
        <w:rPr>
          <w:color w:val="FF0000"/>
        </w:rPr>
      </w:pPr>
      <w:r>
        <w:rPr>
          <w:color w:val="FF0000"/>
        </w:rPr>
        <w:t>Aktualne proporcje w pracy</w:t>
      </w:r>
    </w:p>
    <w:p w14:paraId="171A9495" w14:textId="77777777" w:rsidR="00B61EC4" w:rsidRDefault="00B61EC4" w:rsidP="00B61EC4">
      <w:pPr>
        <w:rPr>
          <w:color w:val="FF0000"/>
        </w:rPr>
      </w:pPr>
      <w:r>
        <w:rPr>
          <w:color w:val="FF0000"/>
        </w:rPr>
        <w:lastRenderedPageBreak/>
        <w:t>1: 190 s. (1.1: 26; 1.2: 31; 1.3: 42; 1.4: 45; 1.5: 49)</w:t>
      </w:r>
    </w:p>
    <w:p w14:paraId="71C2E18E" w14:textId="77777777" w:rsidR="00B61EC4" w:rsidRDefault="00B61EC4" w:rsidP="00B61EC4">
      <w:pPr>
        <w:rPr>
          <w:color w:val="FF0000"/>
        </w:rPr>
      </w:pPr>
      <w:r>
        <w:rPr>
          <w:color w:val="FF0000"/>
        </w:rPr>
        <w:t>2: 13 s.</w:t>
      </w:r>
    </w:p>
    <w:p w14:paraId="5C540516" w14:textId="77777777" w:rsidR="00B61EC4" w:rsidRDefault="00B61EC4" w:rsidP="00B61EC4">
      <w:pPr>
        <w:rPr>
          <w:color w:val="FF0000"/>
        </w:rPr>
      </w:pPr>
      <w:r>
        <w:rPr>
          <w:color w:val="FF0000"/>
        </w:rPr>
        <w:t>3: 50 s. (zwiększy się o opis modelu/metodyki)</w:t>
      </w: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2"/>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2"/>
      <w:r>
        <w:rPr>
          <w:rStyle w:val="Odwoaniedokomentarza"/>
          <w:rFonts w:ascii="Times New Roman" w:eastAsia="Times New Roman" w:hAnsi="Times New Roman"/>
          <w:szCs w:val="20"/>
          <w:lang w:eastAsia="pl-PL"/>
        </w:rPr>
        <w:commentReference w:id="562"/>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w:t>
      </w:r>
      <w:r w:rsidRPr="00ED2996">
        <w:rPr>
          <w:b/>
          <w:bCs/>
        </w:rPr>
        <w:lastRenderedPageBreak/>
        <w:t xml:space="preserve">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63" w:name="_Ref162330018"/>
      <w:bookmarkStart w:id="564"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63"/>
      <w:r>
        <w:t xml:space="preserve"> Struktura głównych elementów modelu doskonalenia SZJ uczelni inspirowanego satysfakcją interesariuszy (SSDQM)</w:t>
      </w:r>
      <w:bookmarkEnd w:id="564"/>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5"/>
      <w:r w:rsidR="00DE5B26">
        <w:t>ałącznik 7</w:t>
      </w:r>
      <w:commentRangeEnd w:id="565"/>
      <w:r w:rsidR="00DE5B26">
        <w:rPr>
          <w:rStyle w:val="Odwoaniedokomentarza"/>
          <w:rFonts w:ascii="Times New Roman" w:eastAsia="Times New Roman" w:hAnsi="Times New Roman"/>
          <w:szCs w:val="20"/>
          <w:lang w:eastAsia="pl-PL"/>
        </w:rPr>
        <w:commentReference w:id="56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66" w:name="_Ref162333839"/>
      <w:bookmarkStart w:id="567"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66"/>
      <w:r>
        <w:t xml:space="preserve"> Struktura szczegółowa elementów w zakresie punktów od 1 do 4 modelu SSDQM</w:t>
      </w:r>
      <w:bookmarkEnd w:id="567"/>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8" w:name="_Ref162379027"/>
      <w:bookmarkStart w:id="569"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8"/>
      <w:r>
        <w:t xml:space="preserve"> Struktura szczegółowa elementów w zakresie punktów od 5 do 6 modelu SSDQM</w:t>
      </w:r>
      <w:bookmarkEnd w:id="569"/>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70" w:name="_Ref162379469"/>
      <w:bookmarkStart w:id="571"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70"/>
      <w:r>
        <w:t xml:space="preserve"> Struktura szczegółowa elementów w zakresie punktów od 7 do 9 modelu SSDQM</w:t>
      </w:r>
      <w:bookmarkEnd w:id="571"/>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72" w:name="_Ref162599588"/>
      <w:bookmarkStart w:id="573"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72"/>
      <w:r>
        <w:t xml:space="preserve"> Struktura szczegółowa elementów w zakresie punktu 9 modelu SSDQM</w:t>
      </w:r>
      <w:bookmarkEnd w:id="573"/>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003CDF88" w:rsidR="00D947AB" w:rsidRDefault="00D947AB" w:rsidP="00D947AB">
      <w:pPr>
        <w:pStyle w:val="Tytutabeli"/>
      </w:pPr>
      <w:bookmarkStart w:id="574" w:name="_Ref162710660"/>
      <w:bookmarkStart w:id="575" w:name="_Ref162710653"/>
      <w:r>
        <w:t xml:space="preserve">Tabela </w:t>
      </w:r>
      <w:r>
        <w:fldChar w:fldCharType="begin"/>
      </w:r>
      <w:r>
        <w:instrText xml:space="preserve"> SEQ Tabela \* ARABIC </w:instrText>
      </w:r>
      <w:r>
        <w:fldChar w:fldCharType="separate"/>
      </w:r>
      <w:r w:rsidR="009E351C">
        <w:rPr>
          <w:noProof/>
        </w:rPr>
        <w:t>77</w:t>
      </w:r>
      <w:r>
        <w:fldChar w:fldCharType="end"/>
      </w:r>
      <w:bookmarkEnd w:id="574"/>
      <w:r>
        <w:t xml:space="preserve"> Relacje do etapów autorskiego modelu doskonalenia SZJ uczelni z wykorzystaniem pomiaru satysfakcji interesariuszy w normie ISO 21001:2018</w:t>
      </w:r>
      <w:bookmarkEnd w:id="575"/>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w:t>
      </w:r>
      <w:r w:rsidR="002D48A7">
        <w:t>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w:t>
      </w:r>
      <w:r w:rsidR="002D48A7">
        <w:t xml:space="preserve">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6" w:name="_Toc157667022"/>
      <w:r w:rsidRPr="00B03664">
        <w:t>Propozycja zestawu wybranych wskaźników skuteczności działań uczelni technicznych w Polsce</w:t>
      </w:r>
      <w:bookmarkEnd w:id="576"/>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4D37C11B" w14:textId="6BBACC91" w:rsidR="00950F6B"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r w:rsidR="0037236A">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p>
    <w:p w14:paraId="3EF444A9" w14:textId="77777777" w:rsidR="00950F6B" w:rsidRDefault="00950F6B" w:rsidP="00531824"/>
    <w:p w14:paraId="0EA3F696" w14:textId="77777777" w:rsidR="004F24CC" w:rsidRDefault="004F24CC" w:rsidP="00531824"/>
    <w:p w14:paraId="00A9CEC5" w14:textId="0D6E14BD" w:rsidR="004F24CC" w:rsidRDefault="004F24CC" w:rsidP="004F24CC">
      <w:r>
        <w:t>Dla technicznych: zarobki po 3 latach vs satysfakcja – pozytywnie skorelowane</w:t>
      </w:r>
    </w:p>
    <w:p w14:paraId="4F75F6B4" w14:textId="3913AC26" w:rsidR="004F24CC" w:rsidRDefault="009548FA" w:rsidP="004F24CC">
      <w:r>
        <w:t>Zatrudnienie</w:t>
      </w:r>
      <w:r w:rsidR="004F24CC">
        <w:t xml:space="preserve"> po 3 latach vs postrzegana wartość – pozytywnie skorelowane</w:t>
      </w:r>
    </w:p>
    <w:p w14:paraId="34E7269F" w14:textId="50090CEE" w:rsidR="004F24CC" w:rsidRDefault="004F24CC" w:rsidP="004F24CC">
      <w:r>
        <w:t>Satysfakcja vs postrzegana wartość – najsilniej skorelowane (silniej niż dla nietechnicznych)</w:t>
      </w:r>
    </w:p>
    <w:p w14:paraId="28243D33" w14:textId="77777777" w:rsidR="004F24CC" w:rsidRDefault="004F24CC" w:rsidP="004F24CC"/>
    <w:p w14:paraId="409602AC" w14:textId="229E2892" w:rsidR="004F24CC" w:rsidRDefault="004F24CC" w:rsidP="004F24CC">
      <w:r>
        <w:t>Wskaźnik oceny punktowej wg rankingu Perspektywy 2022 vs ELA – silna pozytywna korelacja</w:t>
      </w:r>
    </w:p>
    <w:p w14:paraId="635ABA3E" w14:textId="70C82A44" w:rsidR="004F24CC" w:rsidRDefault="004F24CC" w:rsidP="004F24CC">
      <w:r>
        <w:t>Wskaźnik oceny punktowej wg rankingu Perspektywy 2022 vs Prestiż  - silna pozytywna korelacja</w:t>
      </w:r>
    </w:p>
    <w:p w14:paraId="4950679A" w14:textId="3173918E" w:rsidR="004F24CC" w:rsidRDefault="004F24CC" w:rsidP="004F24CC">
      <w:r>
        <w:t xml:space="preserve">Wskaźnik oceny punktowej wg rankingu Perspektywy 2022 vs </w:t>
      </w:r>
      <w:r>
        <w:t>Względny Wskaźnik Zatrudnienia (WWZ) po 3 latach</w:t>
      </w:r>
      <w:r>
        <w:t xml:space="preserve"> </w:t>
      </w:r>
      <w:r>
        <w:t xml:space="preserve">– </w:t>
      </w:r>
      <w:r>
        <w:t>silna pozytywna korelacja</w:t>
      </w:r>
    </w:p>
    <w:p w14:paraId="0D6E4577" w14:textId="2B6E0A7E" w:rsidR="004F24CC" w:rsidRDefault="00FB0BA8" w:rsidP="00FB0BA8">
      <w:r>
        <w:t xml:space="preserve">Pozycja </w:t>
      </w:r>
      <w:proofErr w:type="spellStart"/>
      <w:r>
        <w:t>Webometrics</w:t>
      </w:r>
      <w:proofErr w:type="spellEnd"/>
      <w:r>
        <w:t xml:space="preserve"> World 2023H1 vs Zatrudnienie_3R – silna pozytywna korelacja</w:t>
      </w:r>
    </w:p>
    <w:p w14:paraId="20372BC3" w14:textId="28212061" w:rsidR="00FB0BA8" w:rsidRDefault="00FB0BA8" w:rsidP="00FB0BA8">
      <w:r>
        <w:t>Zarobki 3R vs Prestiż</w:t>
      </w:r>
      <w:r>
        <w:t xml:space="preserve"> </w:t>
      </w:r>
      <w:r>
        <w:t xml:space="preserve"> – silna pozytywna korelacja</w:t>
      </w:r>
    </w:p>
    <w:p w14:paraId="0A6A0C4C" w14:textId="30D174C3" w:rsidR="00FB0BA8" w:rsidRDefault="00FB0BA8" w:rsidP="00FB0BA8">
      <w:r>
        <w:t>WWZ 3R vs Prestiż</w:t>
      </w:r>
      <w:r>
        <w:t xml:space="preserve"> </w:t>
      </w:r>
      <w:r>
        <w:t>– silna pozytywna korelacja</w:t>
      </w:r>
    </w:p>
    <w:p w14:paraId="6B1FFB81" w14:textId="17A2AD5F" w:rsidR="004F24CC" w:rsidRDefault="009548FA" w:rsidP="004F24CC">
      <w:r>
        <w:t>SSI ogólne z badania (zagregowane</w:t>
      </w:r>
    </w:p>
    <w:p w14:paraId="312749B8" w14:textId="6DD599DE" w:rsidR="009548FA" w:rsidRDefault="009548FA" w:rsidP="004F24CC">
      <w:r>
        <w:t>SSI cząstkowe</w:t>
      </w:r>
    </w:p>
    <w:p w14:paraId="6CC188E8" w14:textId="1E7F8E37" w:rsidR="009548FA" w:rsidRDefault="009548FA" w:rsidP="004F24CC">
      <w:r>
        <w:t>Lista grup interesariuszy jak w badaniu (ew. pominąć rodziców)</w:t>
      </w:r>
    </w:p>
    <w:p w14:paraId="3CF4933C" w14:textId="1C718D3F" w:rsidR="004F24CC" w:rsidRDefault="009548FA" w:rsidP="004F24CC">
      <w:r>
        <w:lastRenderedPageBreak/>
        <w:t>Pytania o zatrudnienie po 3 latach</w:t>
      </w:r>
    </w:p>
    <w:p w14:paraId="198AA147" w14:textId="77777777" w:rsidR="009548FA" w:rsidRDefault="009548FA" w:rsidP="004F24CC"/>
    <w:p w14:paraId="145285DC" w14:textId="77777777" w:rsidR="00501074" w:rsidRDefault="00501074" w:rsidP="004F24CC"/>
    <w:p w14:paraId="61D39B67" w14:textId="77777777" w:rsidR="00501074" w:rsidRDefault="00501074" w:rsidP="004F24CC"/>
    <w:p w14:paraId="7144F4CF" w14:textId="401CD6F3" w:rsidR="009548FA" w:rsidRDefault="00501074" w:rsidP="004F24CC">
      <w:r>
        <w:t>Wskaźnik Oceny Punktowej wg metodologii z rankingu Perspektywy 2022 znaczenie lepszą miarą niż pozycja w rankingu.</w:t>
      </w:r>
    </w:p>
    <w:p w14:paraId="54C9CD85" w14:textId="559A9F17" w:rsidR="00501074" w:rsidRDefault="00501074" w:rsidP="004F24CC">
      <w:r>
        <w:t xml:space="preserve">WOP z perspektywy lepszym wskaźnikiem niż </w:t>
      </w:r>
      <w:proofErr w:type="spellStart"/>
      <w:r>
        <w:t>Webomterics</w:t>
      </w:r>
      <w:proofErr w:type="spellEnd"/>
    </w:p>
    <w:p w14:paraId="66CC1E67" w14:textId="74D038E7" w:rsidR="009548FA" w:rsidRDefault="009548FA" w:rsidP="004F24CC">
      <w:r>
        <w:t xml:space="preserve">Warto pytać studentów o </w:t>
      </w:r>
      <w:r w:rsidR="00501074">
        <w:t>ich oczekiwania co do zatrudnienia i zarobków</w:t>
      </w:r>
    </w:p>
    <w:p w14:paraId="1EDB9B26" w14:textId="77777777" w:rsidR="00D855E2" w:rsidRDefault="00D855E2" w:rsidP="00D855E2">
      <w:pPr>
        <w:rPr>
          <w:color w:val="FF0000"/>
        </w:rPr>
      </w:pPr>
    </w:p>
    <w:p w14:paraId="69DBD087" w14:textId="77777777" w:rsidR="00D855E2" w:rsidRDefault="00D855E2" w:rsidP="00D855E2">
      <w:pPr>
        <w:rPr>
          <w:color w:val="FF0000"/>
        </w:rPr>
      </w:pPr>
    </w:p>
    <w:p w14:paraId="30DBAF13" w14:textId="77777777" w:rsidR="00D855E2" w:rsidRPr="00233788" w:rsidRDefault="00D855E2" w:rsidP="00D855E2">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76D8322F" w14:textId="77777777" w:rsidR="00D855E2" w:rsidRPr="00233788" w:rsidRDefault="00D855E2" w:rsidP="00D855E2">
      <w:pPr>
        <w:pStyle w:val="Akapitzlist"/>
        <w:numPr>
          <w:ilvl w:val="0"/>
          <w:numId w:val="5"/>
        </w:numPr>
        <w:rPr>
          <w:color w:val="FF0000"/>
        </w:rPr>
      </w:pPr>
      <w:r w:rsidRPr="00233788">
        <w:rPr>
          <w:color w:val="FF0000"/>
        </w:rPr>
        <w:t>Mierniki efektów ekonomicznych</w:t>
      </w:r>
    </w:p>
    <w:p w14:paraId="5F0A1D73" w14:textId="77777777" w:rsidR="00D855E2" w:rsidRPr="00233788" w:rsidRDefault="00D855E2" w:rsidP="00D855E2">
      <w:pPr>
        <w:pStyle w:val="Akapitzlist"/>
        <w:numPr>
          <w:ilvl w:val="0"/>
          <w:numId w:val="5"/>
        </w:numPr>
        <w:rPr>
          <w:color w:val="FF0000"/>
        </w:rPr>
      </w:pPr>
      <w:r w:rsidRPr="00233788">
        <w:rPr>
          <w:color w:val="FF0000"/>
        </w:rPr>
        <w:t>Mierniki efektów organizacyjnych</w:t>
      </w:r>
    </w:p>
    <w:p w14:paraId="22189FAB" w14:textId="77777777" w:rsidR="00D855E2" w:rsidRPr="00233788" w:rsidRDefault="00D855E2" w:rsidP="00D855E2">
      <w:pPr>
        <w:pStyle w:val="Akapitzlist"/>
        <w:numPr>
          <w:ilvl w:val="0"/>
          <w:numId w:val="5"/>
        </w:numPr>
        <w:rPr>
          <w:color w:val="FF0000"/>
        </w:rPr>
      </w:pPr>
      <w:r w:rsidRPr="00233788">
        <w:rPr>
          <w:color w:val="FF0000"/>
        </w:rPr>
        <w:t>Mierniki odnoszące się do infrastruktury</w:t>
      </w:r>
    </w:p>
    <w:p w14:paraId="25B22343" w14:textId="77777777" w:rsidR="00D855E2" w:rsidRPr="00233788" w:rsidRDefault="00D855E2" w:rsidP="00D855E2">
      <w:pPr>
        <w:pStyle w:val="Akapitzlist"/>
        <w:numPr>
          <w:ilvl w:val="0"/>
          <w:numId w:val="5"/>
        </w:numPr>
        <w:rPr>
          <w:color w:val="FF0000"/>
        </w:rPr>
      </w:pPr>
      <w:r w:rsidRPr="00233788">
        <w:rPr>
          <w:color w:val="FF0000"/>
        </w:rPr>
        <w:t>Mierniki odnoszące się do efektów dla interesariuszy</w:t>
      </w:r>
    </w:p>
    <w:p w14:paraId="3DFF8766" w14:textId="77777777" w:rsidR="00D855E2" w:rsidRPr="00233788" w:rsidRDefault="00D855E2" w:rsidP="00D855E2">
      <w:pPr>
        <w:pStyle w:val="Akapitzlist"/>
        <w:numPr>
          <w:ilvl w:val="0"/>
          <w:numId w:val="5"/>
        </w:numPr>
        <w:rPr>
          <w:color w:val="FF0000"/>
        </w:rPr>
      </w:pPr>
      <w:r w:rsidRPr="00233788">
        <w:rPr>
          <w:color w:val="FF0000"/>
        </w:rPr>
        <w:t>Mierniki odnoszące się do popularności instytucji w Internecie</w:t>
      </w:r>
    </w:p>
    <w:p w14:paraId="0EFA2787" w14:textId="77777777" w:rsidR="00D855E2" w:rsidRPr="00233788" w:rsidRDefault="00D855E2" w:rsidP="00D855E2">
      <w:pPr>
        <w:pStyle w:val="Akapitzlist"/>
        <w:numPr>
          <w:ilvl w:val="0"/>
          <w:numId w:val="5"/>
        </w:numPr>
        <w:rPr>
          <w:color w:val="FF0000"/>
        </w:rPr>
      </w:pPr>
      <w:r w:rsidRPr="00233788">
        <w:rPr>
          <w:color w:val="FF0000"/>
        </w:rPr>
        <w:t>Mierniki procesów kształcenia</w:t>
      </w:r>
    </w:p>
    <w:p w14:paraId="2DCB26DB" w14:textId="77777777" w:rsidR="00D855E2" w:rsidRPr="00233788" w:rsidRDefault="00D855E2" w:rsidP="00D855E2">
      <w:pPr>
        <w:pStyle w:val="Akapitzlist"/>
        <w:numPr>
          <w:ilvl w:val="0"/>
          <w:numId w:val="5"/>
        </w:numPr>
        <w:rPr>
          <w:color w:val="FF0000"/>
        </w:rPr>
      </w:pPr>
      <w:r w:rsidRPr="00233788">
        <w:rPr>
          <w:color w:val="FF0000"/>
        </w:rPr>
        <w:t>Mierniki poziomu naukowego jednostki</w:t>
      </w:r>
    </w:p>
    <w:p w14:paraId="659E7DF7" w14:textId="77777777" w:rsidR="00D855E2" w:rsidRPr="00233788" w:rsidRDefault="00D855E2" w:rsidP="00D855E2">
      <w:pPr>
        <w:pStyle w:val="Akapitzlist"/>
        <w:numPr>
          <w:ilvl w:val="0"/>
          <w:numId w:val="5"/>
        </w:numPr>
        <w:rPr>
          <w:color w:val="FF0000"/>
        </w:rPr>
      </w:pPr>
      <w:r w:rsidRPr="00233788">
        <w:rPr>
          <w:color w:val="FF0000"/>
        </w:rPr>
        <w:t xml:space="preserve"> </w:t>
      </w:r>
      <w:commentRangeStart w:id="577"/>
      <w:r w:rsidRPr="00233788">
        <w:rPr>
          <w:color w:val="FF0000"/>
        </w:rPr>
        <w:t>(uzupełnić)</w:t>
      </w:r>
      <w:commentRangeEnd w:id="577"/>
      <w:r w:rsidRPr="00233788">
        <w:rPr>
          <w:rStyle w:val="Odwoaniedokomentarza"/>
          <w:rFonts w:ascii="Times New Roman" w:eastAsia="Times New Roman" w:hAnsi="Times New Roman"/>
          <w:color w:val="FF0000"/>
          <w:szCs w:val="20"/>
          <w:lang w:eastAsia="pl-PL"/>
        </w:rPr>
        <w:commentReference w:id="577"/>
      </w:r>
    </w:p>
    <w:p w14:paraId="0C5367D7" w14:textId="77777777" w:rsidR="00D855E2" w:rsidRPr="00233788" w:rsidRDefault="00D855E2" w:rsidP="00D855E2">
      <w:pPr>
        <w:rPr>
          <w:color w:val="FF0000"/>
        </w:rPr>
      </w:pPr>
    </w:p>
    <w:p w14:paraId="76C3674A" w14:textId="77777777" w:rsidR="00D855E2" w:rsidRPr="00233788" w:rsidRDefault="00D855E2" w:rsidP="00D855E2">
      <w:pPr>
        <w:rPr>
          <w:color w:val="FF0000"/>
        </w:rPr>
      </w:pPr>
      <w:r w:rsidRPr="00233788">
        <w:rPr>
          <w:color w:val="FF0000"/>
        </w:rPr>
        <w:t xml:space="preserve">Przykłady mierników przedstawiono w tabeli </w:t>
      </w:r>
      <w:commentRangeStart w:id="578"/>
      <w:r w:rsidRPr="00233788">
        <w:rPr>
          <w:color w:val="FF0000"/>
        </w:rPr>
        <w:t>po</w:t>
      </w:r>
      <w:commentRangeEnd w:id="578"/>
      <w:r w:rsidRPr="00233788">
        <w:rPr>
          <w:rStyle w:val="Odwoaniedokomentarza"/>
          <w:rFonts w:ascii="Times New Roman" w:eastAsia="Times New Roman" w:hAnsi="Times New Roman"/>
          <w:color w:val="FF0000"/>
          <w:szCs w:val="20"/>
          <w:lang w:eastAsia="pl-PL"/>
        </w:rPr>
        <w:commentReference w:id="578"/>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415E66F6" w14:textId="1A19F702" w:rsidR="00D855E2" w:rsidRPr="00233788" w:rsidRDefault="00D855E2" w:rsidP="00D855E2">
      <w:pPr>
        <w:pStyle w:val="Tytutabeli"/>
        <w:rPr>
          <w:color w:val="FF0000"/>
        </w:rPr>
      </w:pPr>
      <w:bookmarkStart w:id="579" w:name="_Ref134898852"/>
      <w:bookmarkStart w:id="580"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78</w:t>
      </w:r>
      <w:r>
        <w:rPr>
          <w:color w:val="FF0000"/>
        </w:rPr>
        <w:fldChar w:fldCharType="end"/>
      </w:r>
      <w:r w:rsidRPr="00233788">
        <w:rPr>
          <w:color w:val="FF0000"/>
        </w:rPr>
        <w:t xml:space="preserve"> Przykłady mierników efektów działań uczelni w podziale na kategorie</w:t>
      </w:r>
      <w:bookmarkEnd w:id="579"/>
      <w:bookmarkEnd w:id="580"/>
    </w:p>
    <w:tbl>
      <w:tblPr>
        <w:tblStyle w:val="Tabela-Siatka"/>
        <w:tblW w:w="0" w:type="auto"/>
        <w:tblLook w:val="04A0" w:firstRow="1" w:lastRow="0" w:firstColumn="1" w:lastColumn="0" w:noHBand="0" w:noVBand="1"/>
      </w:tblPr>
      <w:tblGrid>
        <w:gridCol w:w="4606"/>
        <w:gridCol w:w="4606"/>
      </w:tblGrid>
      <w:tr w:rsidR="00D855E2" w:rsidRPr="00233788" w14:paraId="7725F684" w14:textId="77777777" w:rsidTr="00245CE0">
        <w:tc>
          <w:tcPr>
            <w:tcW w:w="4606" w:type="dxa"/>
          </w:tcPr>
          <w:p w14:paraId="5DA0C68E"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7BEE1198"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miernika</w:t>
            </w:r>
          </w:p>
        </w:tc>
      </w:tr>
      <w:tr w:rsidR="00D855E2" w:rsidRPr="00233788" w14:paraId="22AE4342" w14:textId="77777777" w:rsidTr="00245CE0">
        <w:tc>
          <w:tcPr>
            <w:tcW w:w="4606" w:type="dxa"/>
          </w:tcPr>
          <w:p w14:paraId="066F215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efektów ekonomicznych</w:t>
            </w:r>
          </w:p>
          <w:p w14:paraId="705FA68D" w14:textId="77777777" w:rsidR="00D855E2" w:rsidRPr="00233788" w:rsidRDefault="00D855E2" w:rsidP="00245CE0">
            <w:pPr>
              <w:ind w:firstLine="0"/>
              <w:rPr>
                <w:rFonts w:cs="Arial"/>
                <w:color w:val="FF0000"/>
                <w:sz w:val="20"/>
                <w:szCs w:val="20"/>
                <w:lang w:val="pl-PL"/>
              </w:rPr>
            </w:pPr>
          </w:p>
        </w:tc>
        <w:tc>
          <w:tcPr>
            <w:tcW w:w="4606" w:type="dxa"/>
          </w:tcPr>
          <w:p w14:paraId="20857127"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3A529772"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D88C5B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5314992C"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58451B94"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6E3FDA8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lastRenderedPageBreak/>
              <w:t>wartość realizowanych projektów rozwojowych uczelni.</w:t>
            </w:r>
          </w:p>
        </w:tc>
      </w:tr>
      <w:tr w:rsidR="00D855E2" w:rsidRPr="00233788" w14:paraId="796408EC" w14:textId="77777777" w:rsidTr="00245CE0">
        <w:tc>
          <w:tcPr>
            <w:tcW w:w="4606" w:type="dxa"/>
          </w:tcPr>
          <w:p w14:paraId="1256FE0A"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2E5C8EEA" w14:textId="77777777" w:rsidR="00D855E2" w:rsidRPr="00233788" w:rsidRDefault="00D855E2" w:rsidP="00245CE0">
            <w:pPr>
              <w:ind w:firstLine="0"/>
              <w:rPr>
                <w:rFonts w:cs="Arial"/>
                <w:color w:val="FF0000"/>
                <w:sz w:val="20"/>
                <w:szCs w:val="20"/>
                <w:lang w:val="pl-PL"/>
              </w:rPr>
            </w:pPr>
          </w:p>
        </w:tc>
        <w:tc>
          <w:tcPr>
            <w:tcW w:w="4606" w:type="dxa"/>
          </w:tcPr>
          <w:p w14:paraId="2FE37336"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3C7AE0B"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5E6CA427"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08E242F0"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6B2EB1B3"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D855E2" w:rsidRPr="00233788" w14:paraId="11CB2200" w14:textId="77777777" w:rsidTr="00245CE0">
        <w:tc>
          <w:tcPr>
            <w:tcW w:w="4606" w:type="dxa"/>
          </w:tcPr>
          <w:p w14:paraId="0DB75154"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4CB7C647" w14:textId="77777777" w:rsidR="00D855E2" w:rsidRPr="00233788" w:rsidRDefault="00D855E2" w:rsidP="00245CE0">
            <w:pPr>
              <w:ind w:firstLine="0"/>
              <w:rPr>
                <w:rFonts w:cs="Arial"/>
                <w:color w:val="FF0000"/>
                <w:sz w:val="20"/>
                <w:szCs w:val="20"/>
                <w:lang w:val="pl-PL"/>
              </w:rPr>
            </w:pPr>
          </w:p>
        </w:tc>
        <w:tc>
          <w:tcPr>
            <w:tcW w:w="4606" w:type="dxa"/>
          </w:tcPr>
          <w:p w14:paraId="413E6590" w14:textId="77777777" w:rsidR="00D855E2" w:rsidRPr="00233788" w:rsidRDefault="00D855E2" w:rsidP="00245CE0">
            <w:pPr>
              <w:ind w:firstLine="0"/>
              <w:rPr>
                <w:rFonts w:cs="Arial"/>
                <w:color w:val="FF0000"/>
                <w:sz w:val="20"/>
                <w:szCs w:val="20"/>
                <w:lang w:val="pl-PL"/>
              </w:rPr>
            </w:pPr>
          </w:p>
        </w:tc>
      </w:tr>
      <w:tr w:rsidR="00D855E2" w:rsidRPr="00233788" w14:paraId="750A6FAE" w14:textId="77777777" w:rsidTr="00245CE0">
        <w:tc>
          <w:tcPr>
            <w:tcW w:w="4606" w:type="dxa"/>
          </w:tcPr>
          <w:p w14:paraId="38E427E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23DC8558" w14:textId="77777777" w:rsidR="00D855E2" w:rsidRPr="00233788" w:rsidRDefault="00D855E2" w:rsidP="00245CE0">
            <w:pPr>
              <w:ind w:firstLine="0"/>
              <w:rPr>
                <w:rFonts w:cs="Arial"/>
                <w:color w:val="FF0000"/>
                <w:sz w:val="20"/>
                <w:szCs w:val="20"/>
                <w:lang w:val="pl-PL"/>
              </w:rPr>
            </w:pPr>
          </w:p>
        </w:tc>
        <w:tc>
          <w:tcPr>
            <w:tcW w:w="4606" w:type="dxa"/>
          </w:tcPr>
          <w:p w14:paraId="5DF43711"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7CF166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53F85E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7A5048EC"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D855E2" w:rsidRPr="00233788" w14:paraId="64146557" w14:textId="77777777" w:rsidTr="00245CE0">
        <w:tc>
          <w:tcPr>
            <w:tcW w:w="4606" w:type="dxa"/>
          </w:tcPr>
          <w:p w14:paraId="2C6B606C"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2E5ECC9A" w14:textId="77777777" w:rsidR="00D855E2" w:rsidRPr="00233788" w:rsidRDefault="00D855E2" w:rsidP="00245CE0">
            <w:pPr>
              <w:ind w:firstLine="0"/>
              <w:rPr>
                <w:rFonts w:cs="Arial"/>
                <w:color w:val="FF0000"/>
                <w:sz w:val="20"/>
                <w:szCs w:val="20"/>
                <w:lang w:val="pl-PL"/>
              </w:rPr>
            </w:pPr>
          </w:p>
        </w:tc>
        <w:tc>
          <w:tcPr>
            <w:tcW w:w="4606" w:type="dxa"/>
          </w:tcPr>
          <w:p w14:paraId="05DC00B9" w14:textId="77777777" w:rsidR="00D855E2" w:rsidRPr="00233788" w:rsidRDefault="00D855E2" w:rsidP="00245CE0">
            <w:pPr>
              <w:ind w:firstLine="0"/>
              <w:rPr>
                <w:rFonts w:cs="Arial"/>
                <w:color w:val="FF0000"/>
                <w:sz w:val="20"/>
                <w:szCs w:val="20"/>
                <w:lang w:val="pl-PL"/>
              </w:rPr>
            </w:pPr>
          </w:p>
        </w:tc>
      </w:tr>
      <w:tr w:rsidR="00D855E2" w:rsidRPr="00233788" w14:paraId="0927E414" w14:textId="77777777" w:rsidTr="00245CE0">
        <w:tc>
          <w:tcPr>
            <w:tcW w:w="4606" w:type="dxa"/>
          </w:tcPr>
          <w:p w14:paraId="7D8093EB"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78BFE"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44825F39"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588BE047" w14:textId="77777777" w:rsidR="00D855E2" w:rsidRPr="00233788" w:rsidRDefault="00D855E2" w:rsidP="00245CE0">
            <w:pPr>
              <w:ind w:firstLine="0"/>
              <w:rPr>
                <w:rFonts w:cs="Arial"/>
                <w:color w:val="FF0000"/>
                <w:sz w:val="20"/>
                <w:szCs w:val="20"/>
                <w:lang w:val="pl-PL"/>
              </w:rPr>
            </w:pPr>
          </w:p>
        </w:tc>
      </w:tr>
      <w:tr w:rsidR="00D855E2" w:rsidRPr="00233788" w14:paraId="1354C7B1" w14:textId="77777777" w:rsidTr="00245CE0">
        <w:tc>
          <w:tcPr>
            <w:tcW w:w="4606" w:type="dxa"/>
          </w:tcPr>
          <w:p w14:paraId="5A659666"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647BDAC"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9441135"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D855E2" w:rsidRPr="00233788" w14:paraId="2DA509EC" w14:textId="77777777" w:rsidTr="00245CE0">
        <w:tc>
          <w:tcPr>
            <w:tcW w:w="4606" w:type="dxa"/>
          </w:tcPr>
          <w:p w14:paraId="367D95F0" w14:textId="77777777" w:rsidR="00D855E2" w:rsidRPr="00233788" w:rsidRDefault="00D855E2" w:rsidP="00245CE0">
            <w:pPr>
              <w:ind w:firstLine="0"/>
              <w:rPr>
                <w:rFonts w:cs="Arial"/>
                <w:color w:val="FF0000"/>
                <w:sz w:val="20"/>
                <w:szCs w:val="20"/>
                <w:lang w:val="pl-PL"/>
              </w:rPr>
            </w:pPr>
            <w:commentRangeStart w:id="581"/>
            <w:r w:rsidRPr="00233788">
              <w:rPr>
                <w:rFonts w:cs="Arial"/>
                <w:color w:val="FF0000"/>
                <w:sz w:val="20"/>
                <w:szCs w:val="20"/>
                <w:lang w:val="pl-PL"/>
              </w:rPr>
              <w:t>(uzupełnić)</w:t>
            </w:r>
            <w:commentRangeEnd w:id="581"/>
            <w:r w:rsidRPr="00233788">
              <w:rPr>
                <w:rStyle w:val="Odwoaniedokomentarza"/>
                <w:rFonts w:eastAsia="Times New Roman" w:cs="Arial"/>
                <w:color w:val="FF0000"/>
                <w:sz w:val="20"/>
                <w:szCs w:val="20"/>
                <w:lang w:val="pl-PL" w:eastAsia="pl-PL"/>
              </w:rPr>
              <w:commentReference w:id="581"/>
            </w:r>
          </w:p>
          <w:p w14:paraId="0AEDDA5A" w14:textId="77777777" w:rsidR="00D855E2" w:rsidRPr="00233788" w:rsidRDefault="00D855E2" w:rsidP="00245CE0">
            <w:pPr>
              <w:ind w:firstLine="0"/>
              <w:rPr>
                <w:rFonts w:cs="Arial"/>
                <w:color w:val="FF0000"/>
                <w:sz w:val="20"/>
                <w:szCs w:val="20"/>
                <w:lang w:val="pl-PL"/>
              </w:rPr>
            </w:pPr>
          </w:p>
        </w:tc>
        <w:tc>
          <w:tcPr>
            <w:tcW w:w="4606" w:type="dxa"/>
          </w:tcPr>
          <w:p w14:paraId="61DE7114" w14:textId="77777777" w:rsidR="00D855E2" w:rsidRPr="00233788" w:rsidRDefault="00D855E2" w:rsidP="00245CE0">
            <w:pPr>
              <w:ind w:firstLine="0"/>
              <w:rPr>
                <w:rFonts w:cs="Arial"/>
                <w:color w:val="FF0000"/>
                <w:sz w:val="20"/>
                <w:szCs w:val="20"/>
                <w:lang w:val="pl-PL"/>
              </w:rPr>
            </w:pPr>
          </w:p>
        </w:tc>
      </w:tr>
      <w:tr w:rsidR="00D855E2" w:rsidRPr="00233788" w14:paraId="22E9930D" w14:textId="77777777" w:rsidTr="00245CE0">
        <w:tc>
          <w:tcPr>
            <w:tcW w:w="4606" w:type="dxa"/>
          </w:tcPr>
          <w:p w14:paraId="2F7A6DAA" w14:textId="77777777" w:rsidR="00D855E2" w:rsidRPr="00233788" w:rsidRDefault="00D855E2" w:rsidP="00245CE0">
            <w:pPr>
              <w:ind w:firstLine="0"/>
              <w:rPr>
                <w:rFonts w:cs="Arial"/>
                <w:color w:val="FF0000"/>
                <w:sz w:val="20"/>
                <w:szCs w:val="20"/>
                <w:lang w:val="pl-PL"/>
              </w:rPr>
            </w:pPr>
          </w:p>
        </w:tc>
        <w:tc>
          <w:tcPr>
            <w:tcW w:w="4606" w:type="dxa"/>
          </w:tcPr>
          <w:p w14:paraId="06CDDED0" w14:textId="77777777" w:rsidR="00D855E2" w:rsidRPr="00233788" w:rsidRDefault="00D855E2" w:rsidP="00245CE0">
            <w:pPr>
              <w:ind w:firstLine="0"/>
              <w:rPr>
                <w:rFonts w:cs="Arial"/>
                <w:color w:val="FF0000"/>
                <w:sz w:val="20"/>
                <w:szCs w:val="20"/>
                <w:lang w:val="pl-PL"/>
              </w:rPr>
            </w:pPr>
          </w:p>
        </w:tc>
      </w:tr>
    </w:tbl>
    <w:p w14:paraId="75BB2A1E" w14:textId="77777777" w:rsidR="00D855E2" w:rsidRPr="00233788" w:rsidRDefault="00D855E2" w:rsidP="00D855E2">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284BBD48" w14:textId="77777777" w:rsidR="00D855E2" w:rsidRPr="00233788" w:rsidRDefault="00D855E2" w:rsidP="00D855E2">
      <w:pPr>
        <w:rPr>
          <w:color w:val="FF0000"/>
        </w:rPr>
      </w:pPr>
    </w:p>
    <w:p w14:paraId="7CA93AB6" w14:textId="77777777" w:rsidR="00D855E2" w:rsidRPr="00233788" w:rsidRDefault="00D855E2" w:rsidP="00D855E2">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033E43DE" w14:textId="77777777" w:rsidR="00D855E2" w:rsidRDefault="00D855E2" w:rsidP="00D855E2"/>
    <w:p w14:paraId="06BE56EC" w14:textId="77777777" w:rsidR="00D855E2" w:rsidRPr="00233788" w:rsidRDefault="00D855E2" w:rsidP="00D855E2">
      <w:pPr>
        <w:rPr>
          <w:color w:val="FF0000"/>
        </w:rPr>
      </w:pPr>
    </w:p>
    <w:p w14:paraId="09876173" w14:textId="77777777" w:rsidR="00D855E2" w:rsidRDefault="00D855E2" w:rsidP="00D855E2">
      <w:pPr>
        <w:rPr>
          <w:color w:val="FF0000"/>
        </w:rPr>
      </w:pPr>
    </w:p>
    <w:p w14:paraId="29B2206B" w14:textId="77777777" w:rsidR="00D855E2" w:rsidRPr="00233788" w:rsidRDefault="00D855E2" w:rsidP="00D855E2">
      <w:pPr>
        <w:rPr>
          <w:color w:val="FF0000"/>
        </w:rPr>
      </w:pPr>
    </w:p>
    <w:p w14:paraId="55249230" w14:textId="2A9BE3C6" w:rsidR="00D855E2" w:rsidRPr="00233788" w:rsidRDefault="00D855E2" w:rsidP="00D855E2">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r w:rsidRPr="00233788">
        <w:rPr>
          <w:color w:val="FF0000"/>
        </w:rPr>
        <w:t xml:space="preserve"> </w:t>
      </w:r>
    </w:p>
    <w:p w14:paraId="770923E2" w14:textId="77777777" w:rsidR="00D855E2" w:rsidRPr="00531824" w:rsidRDefault="00D855E2" w:rsidP="00D855E2"/>
    <w:p w14:paraId="12735FB2" w14:textId="77777777" w:rsidR="00D855E2" w:rsidRDefault="00D855E2" w:rsidP="00531824"/>
    <w:p w14:paraId="108857F1" w14:textId="77777777" w:rsidR="00D855E2" w:rsidRDefault="00D855E2" w:rsidP="00531824"/>
    <w:p w14:paraId="1AC4BE08" w14:textId="77777777" w:rsidR="00D855E2" w:rsidRPr="00A76C43" w:rsidRDefault="00D855E2" w:rsidP="00D855E2">
      <w:pPr>
        <w:rPr>
          <w:highlight w:val="cyan"/>
          <w:lang w:val="en-GB"/>
        </w:rPr>
      </w:pPr>
      <w:r w:rsidRPr="00A76C43">
        <w:rPr>
          <w:highlight w:val="cyan"/>
          <w:lang w:val="en-GB"/>
        </w:rPr>
        <w:t>Annex E</w:t>
      </w:r>
    </w:p>
    <w:p w14:paraId="08BB0723" w14:textId="77777777" w:rsidR="00D855E2" w:rsidRPr="00A76C43" w:rsidRDefault="00D855E2" w:rsidP="00D855E2">
      <w:pPr>
        <w:rPr>
          <w:highlight w:val="cyan"/>
          <w:lang w:val="en-GB"/>
        </w:rPr>
      </w:pPr>
      <w:r w:rsidRPr="00A76C43">
        <w:rPr>
          <w:highlight w:val="cyan"/>
          <w:lang w:val="en-GB"/>
        </w:rPr>
        <w:t>(informative)</w:t>
      </w:r>
    </w:p>
    <w:p w14:paraId="0A0D6F1C" w14:textId="77777777" w:rsidR="00D855E2" w:rsidRPr="00A76C43" w:rsidRDefault="00D855E2" w:rsidP="00D855E2">
      <w:pPr>
        <w:rPr>
          <w:highlight w:val="cyan"/>
          <w:lang w:val="en-GB"/>
        </w:rPr>
      </w:pPr>
      <w:r w:rsidRPr="00A76C43">
        <w:rPr>
          <w:highlight w:val="cyan"/>
          <w:lang w:val="en-GB"/>
        </w:rPr>
        <w:t>Processes, measures and tools in educational organizations</w:t>
      </w:r>
    </w:p>
    <w:p w14:paraId="406C2AC9" w14:textId="77777777" w:rsidR="00D855E2" w:rsidRPr="00A76C43" w:rsidRDefault="00D855E2" w:rsidP="00D855E2">
      <w:pPr>
        <w:rPr>
          <w:highlight w:val="cyan"/>
          <w:lang w:val="en-GB"/>
        </w:rPr>
      </w:pPr>
      <w:r w:rsidRPr="00A76C43">
        <w:rPr>
          <w:highlight w:val="cyan"/>
          <w:lang w:val="en-GB"/>
        </w:rPr>
        <w:t>E.1 Processes</w:t>
      </w:r>
    </w:p>
    <w:p w14:paraId="10B241E8" w14:textId="77777777" w:rsidR="00D855E2" w:rsidRPr="00A76C43" w:rsidRDefault="00D855E2" w:rsidP="00D855E2">
      <w:pPr>
        <w:rPr>
          <w:highlight w:val="cyan"/>
          <w:lang w:val="en-GB"/>
        </w:rPr>
      </w:pPr>
      <w:r w:rsidRPr="00A76C43">
        <w:rPr>
          <w:highlight w:val="cyan"/>
          <w:lang w:val="en-GB"/>
        </w:rPr>
        <w:t>Processes in educational organizations can include those for:</w:t>
      </w:r>
    </w:p>
    <w:p w14:paraId="21970F70" w14:textId="77777777" w:rsidR="00D855E2" w:rsidRPr="00A76C43" w:rsidRDefault="00D855E2" w:rsidP="00D855E2">
      <w:pPr>
        <w:rPr>
          <w:highlight w:val="cyan"/>
          <w:lang w:val="en-GB"/>
        </w:rPr>
      </w:pPr>
      <w:r w:rsidRPr="00A76C43">
        <w:rPr>
          <w:highlight w:val="cyan"/>
          <w:lang w:val="en-GB"/>
        </w:rPr>
        <w:t>— providing adequate resources;</w:t>
      </w:r>
    </w:p>
    <w:p w14:paraId="3B381155" w14:textId="77777777" w:rsidR="00D855E2" w:rsidRPr="00A76C43" w:rsidRDefault="00D855E2" w:rsidP="00D855E2">
      <w:pPr>
        <w:rPr>
          <w:highlight w:val="cyan"/>
          <w:lang w:val="en-GB"/>
        </w:rPr>
      </w:pPr>
      <w:r w:rsidRPr="00A76C43">
        <w:rPr>
          <w:highlight w:val="cyan"/>
          <w:lang w:val="en-GB"/>
        </w:rPr>
        <w:t>— recruiting, selecting and registering applicants;</w:t>
      </w:r>
    </w:p>
    <w:p w14:paraId="70FDB4F4" w14:textId="77777777" w:rsidR="00D855E2" w:rsidRPr="00A76C43" w:rsidRDefault="00D855E2" w:rsidP="00D855E2">
      <w:pPr>
        <w:rPr>
          <w:highlight w:val="cyan"/>
          <w:lang w:val="en-GB"/>
        </w:rPr>
      </w:pPr>
      <w:r w:rsidRPr="00A76C43">
        <w:rPr>
          <w:highlight w:val="cyan"/>
          <w:lang w:val="en-GB"/>
        </w:rPr>
        <w:t>— managing and maintaining the necessary educational infrastructure (including classrooms,</w:t>
      </w:r>
    </w:p>
    <w:p w14:paraId="5013F4FE" w14:textId="77777777" w:rsidR="00D855E2" w:rsidRPr="00A76C43" w:rsidRDefault="00D855E2" w:rsidP="00D855E2">
      <w:pPr>
        <w:rPr>
          <w:highlight w:val="cyan"/>
          <w:lang w:val="en-GB"/>
        </w:rPr>
      </w:pPr>
      <w:r w:rsidRPr="00A76C43">
        <w:rPr>
          <w:highlight w:val="cyan"/>
          <w:lang w:val="en-GB"/>
        </w:rPr>
        <w:t xml:space="preserve">laboratories, study-spaces, </w:t>
      </w:r>
      <w:r>
        <w:rPr>
          <w:highlight w:val="cyan"/>
          <w:lang w:val="en-GB"/>
        </w:rPr>
        <w:t>lib</w:t>
      </w:r>
      <w:r w:rsidRPr="00A76C43">
        <w:rPr>
          <w:highlight w:val="cyan"/>
          <w:lang w:val="en-GB"/>
        </w:rPr>
        <w:t>raries);</w:t>
      </w:r>
    </w:p>
    <w:p w14:paraId="28AA93F5" w14:textId="77777777" w:rsidR="00D855E2" w:rsidRPr="00A76C43" w:rsidRDefault="00D855E2" w:rsidP="00D855E2">
      <w:pPr>
        <w:rPr>
          <w:highlight w:val="cyan"/>
          <w:lang w:val="en-GB"/>
        </w:rPr>
      </w:pPr>
      <w:r w:rsidRPr="00A76C43">
        <w:rPr>
          <w:highlight w:val="cyan"/>
          <w:lang w:val="en-GB"/>
        </w:rPr>
        <w:t xml:space="preserve">— scheduling, designing, managing and evaluating </w:t>
      </w:r>
      <w:proofErr w:type="spellStart"/>
      <w:r w:rsidRPr="00A76C43">
        <w:rPr>
          <w:highlight w:val="cyan"/>
          <w:lang w:val="en-GB"/>
        </w:rPr>
        <w:t>ocurses</w:t>
      </w:r>
      <w:proofErr w:type="spellEnd"/>
      <w:r w:rsidRPr="00A76C43">
        <w:rPr>
          <w:highlight w:val="cyan"/>
          <w:lang w:val="en-GB"/>
        </w:rPr>
        <w:t>;</w:t>
      </w:r>
    </w:p>
    <w:p w14:paraId="32FAF61F" w14:textId="77777777" w:rsidR="00D855E2" w:rsidRPr="00A76C43" w:rsidRDefault="00D855E2" w:rsidP="00D855E2">
      <w:pPr>
        <w:rPr>
          <w:highlight w:val="cyan"/>
          <w:lang w:val="en-GB"/>
        </w:rPr>
      </w:pPr>
      <w:r w:rsidRPr="00A76C43">
        <w:rPr>
          <w:highlight w:val="cyan"/>
          <w:lang w:val="en-GB"/>
        </w:rPr>
        <w:t>— evaluation of staff performance;</w:t>
      </w:r>
    </w:p>
    <w:p w14:paraId="60C0CE1D" w14:textId="77777777" w:rsidR="00D855E2" w:rsidRPr="00A76C43" w:rsidRDefault="00D855E2" w:rsidP="00D855E2">
      <w:pPr>
        <w:rPr>
          <w:highlight w:val="cyan"/>
          <w:lang w:val="en-GB"/>
        </w:rPr>
      </w:pPr>
      <w:r w:rsidRPr="00A76C43">
        <w:rPr>
          <w:highlight w:val="cyan"/>
          <w:lang w:val="en-GB"/>
        </w:rPr>
        <w:t xml:space="preserve">— evaluation </w:t>
      </w:r>
      <w:r>
        <w:rPr>
          <w:highlight w:val="cyan"/>
          <w:lang w:val="en-GB"/>
        </w:rPr>
        <w:t>of</w:t>
      </w:r>
      <w:r w:rsidRPr="00A76C43">
        <w:rPr>
          <w:highlight w:val="cyan"/>
          <w:lang w:val="en-GB"/>
        </w:rPr>
        <w:t xml:space="preserve"> learners’ performance;</w:t>
      </w:r>
    </w:p>
    <w:p w14:paraId="5FB019FB" w14:textId="77777777" w:rsidR="00D855E2" w:rsidRPr="00A76C43" w:rsidRDefault="00D855E2" w:rsidP="00D855E2">
      <w:pPr>
        <w:rPr>
          <w:highlight w:val="cyan"/>
          <w:lang w:val="en-GB"/>
        </w:rPr>
      </w:pPr>
      <w:r w:rsidRPr="00A76C43">
        <w:rPr>
          <w:highlight w:val="cyan"/>
          <w:lang w:val="en-GB"/>
        </w:rPr>
        <w:t>— internal and external communications;</w:t>
      </w:r>
    </w:p>
    <w:p w14:paraId="01E19E29" w14:textId="77777777" w:rsidR="00D855E2" w:rsidRPr="00A76C43" w:rsidRDefault="00D855E2" w:rsidP="00D855E2">
      <w:pPr>
        <w:rPr>
          <w:highlight w:val="cyan"/>
          <w:lang w:val="en-GB"/>
        </w:rPr>
      </w:pPr>
      <w:r w:rsidRPr="00A76C43">
        <w:rPr>
          <w:highlight w:val="cyan"/>
          <w:lang w:val="en-GB"/>
        </w:rPr>
        <w:t>— corrective and preventive actions;</w:t>
      </w:r>
    </w:p>
    <w:p w14:paraId="477D348E" w14:textId="77777777" w:rsidR="00D855E2" w:rsidRPr="00A76C43" w:rsidRDefault="00D855E2" w:rsidP="00D855E2">
      <w:pPr>
        <w:rPr>
          <w:highlight w:val="cyan"/>
          <w:lang w:val="en-GB"/>
        </w:rPr>
      </w:pPr>
      <w:r w:rsidRPr="00A76C43">
        <w:rPr>
          <w:highlight w:val="cyan"/>
          <w:lang w:val="en-GB"/>
        </w:rPr>
        <w:lastRenderedPageBreak/>
        <w:t>— recruitment of staff;</w:t>
      </w:r>
    </w:p>
    <w:p w14:paraId="29560521" w14:textId="77777777" w:rsidR="00D855E2" w:rsidRPr="00A76C43" w:rsidRDefault="00D855E2" w:rsidP="00D855E2">
      <w:pPr>
        <w:rPr>
          <w:highlight w:val="cyan"/>
          <w:lang w:val="en-GB"/>
        </w:rPr>
      </w:pPr>
      <w:r w:rsidRPr="00A76C43">
        <w:rPr>
          <w:highlight w:val="cyan"/>
          <w:lang w:val="en-GB"/>
        </w:rPr>
        <w:t>— continuing professional development of staff;</w:t>
      </w:r>
    </w:p>
    <w:p w14:paraId="640F8FCA" w14:textId="77777777" w:rsidR="00D855E2" w:rsidRPr="00A76C43" w:rsidRDefault="00D855E2" w:rsidP="00D855E2">
      <w:pPr>
        <w:rPr>
          <w:highlight w:val="cyan"/>
          <w:lang w:val="en-GB"/>
        </w:rPr>
      </w:pPr>
      <w:r w:rsidRPr="00A76C43">
        <w:rPr>
          <w:highlight w:val="cyan"/>
          <w:lang w:val="en-GB"/>
        </w:rPr>
        <w:t>— management review;</w:t>
      </w:r>
    </w:p>
    <w:p w14:paraId="440C1931" w14:textId="77777777" w:rsidR="00D855E2" w:rsidRPr="00A76C43" w:rsidRDefault="00D855E2" w:rsidP="00D855E2">
      <w:pPr>
        <w:rPr>
          <w:highlight w:val="cyan"/>
          <w:lang w:val="en-GB"/>
        </w:rPr>
      </w:pPr>
      <w:r w:rsidRPr="00A76C43">
        <w:rPr>
          <w:highlight w:val="cyan"/>
          <w:lang w:val="en-GB"/>
        </w:rPr>
        <w:t>— security, health and safety compliance;</w:t>
      </w:r>
    </w:p>
    <w:p w14:paraId="1F2F3A5B" w14:textId="77777777" w:rsidR="00D855E2" w:rsidRPr="00A76C43" w:rsidRDefault="00D855E2" w:rsidP="00D855E2">
      <w:pPr>
        <w:rPr>
          <w:highlight w:val="cyan"/>
          <w:lang w:val="en-GB"/>
        </w:rPr>
      </w:pPr>
      <w:r w:rsidRPr="00A76C43">
        <w:rPr>
          <w:highlight w:val="cyan"/>
          <w:lang w:val="en-GB"/>
        </w:rPr>
        <w:t>— publication of educational materials (including books, journal articles);</w:t>
      </w:r>
    </w:p>
    <w:p w14:paraId="71DE6875" w14:textId="77777777" w:rsidR="00D855E2" w:rsidRPr="00A76C43" w:rsidRDefault="00D855E2" w:rsidP="00D855E2">
      <w:pPr>
        <w:rPr>
          <w:highlight w:val="cyan"/>
          <w:lang w:val="en-GB"/>
        </w:rPr>
      </w:pPr>
      <w:r w:rsidRPr="00A76C43">
        <w:rPr>
          <w:highlight w:val="cyan"/>
          <w:lang w:val="en-GB"/>
        </w:rPr>
        <w:t>— conforming to requirements for accreditation;</w:t>
      </w:r>
    </w:p>
    <w:p w14:paraId="7C5A4191" w14:textId="77777777" w:rsidR="00D855E2" w:rsidRPr="00A76C43" w:rsidRDefault="00D855E2" w:rsidP="00D855E2">
      <w:pPr>
        <w:rPr>
          <w:highlight w:val="cyan"/>
          <w:lang w:val="en-GB"/>
        </w:rPr>
      </w:pPr>
      <w:r w:rsidRPr="00A76C43">
        <w:rPr>
          <w:highlight w:val="cyan"/>
          <w:lang w:val="en-GB"/>
        </w:rPr>
        <w:t>— informing relevant parties of changes to policy, strategy or instruction;</w:t>
      </w:r>
    </w:p>
    <w:p w14:paraId="2D925BA0" w14:textId="77777777" w:rsidR="00D855E2" w:rsidRPr="00A76C43" w:rsidRDefault="00D855E2" w:rsidP="00D855E2">
      <w:pPr>
        <w:rPr>
          <w:highlight w:val="cyan"/>
          <w:lang w:val="en-GB"/>
        </w:rPr>
      </w:pPr>
      <w:r w:rsidRPr="00A76C43">
        <w:rPr>
          <w:highlight w:val="cyan"/>
          <w:lang w:val="en-GB"/>
        </w:rPr>
        <w:t>— retaining documented information;</w:t>
      </w:r>
    </w:p>
    <w:p w14:paraId="62D1DE04" w14:textId="77777777" w:rsidR="00D855E2" w:rsidRPr="00A76C43" w:rsidRDefault="00D855E2" w:rsidP="00D855E2">
      <w:pPr>
        <w:rPr>
          <w:highlight w:val="cyan"/>
          <w:lang w:val="en-GB"/>
        </w:rPr>
      </w:pPr>
      <w:r w:rsidRPr="00A76C43">
        <w:rPr>
          <w:highlight w:val="cyan"/>
          <w:lang w:val="en-GB"/>
        </w:rPr>
        <w:t xml:space="preserve">— issuing </w:t>
      </w:r>
      <w:r>
        <w:rPr>
          <w:highlight w:val="cyan"/>
          <w:lang w:val="en-GB"/>
        </w:rPr>
        <w:t>an</w:t>
      </w:r>
      <w:r w:rsidRPr="00A76C43">
        <w:rPr>
          <w:highlight w:val="cyan"/>
          <w:lang w:val="en-GB"/>
        </w:rPr>
        <w:t>d securing recognition o</w:t>
      </w:r>
      <w:r>
        <w:rPr>
          <w:highlight w:val="cyan"/>
          <w:lang w:val="en-GB"/>
        </w:rPr>
        <w:t>f</w:t>
      </w:r>
      <w:r w:rsidRPr="00A76C43">
        <w:rPr>
          <w:highlight w:val="cyan"/>
          <w:lang w:val="en-GB"/>
        </w:rPr>
        <w:t xml:space="preserve"> learning achieved a</w:t>
      </w:r>
      <w:r>
        <w:rPr>
          <w:highlight w:val="cyan"/>
          <w:lang w:val="en-GB"/>
        </w:rPr>
        <w:t>n</w:t>
      </w:r>
      <w:r w:rsidRPr="00A76C43">
        <w:rPr>
          <w:highlight w:val="cyan"/>
          <w:lang w:val="en-GB"/>
        </w:rPr>
        <w:t>d accessed as documented information;</w:t>
      </w:r>
    </w:p>
    <w:p w14:paraId="283F37F1" w14:textId="77777777" w:rsidR="00D855E2" w:rsidRPr="00A76C43" w:rsidRDefault="00D855E2" w:rsidP="00D855E2">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feedback, queries a</w:t>
      </w:r>
      <w:r>
        <w:rPr>
          <w:highlight w:val="cyan"/>
          <w:lang w:val="en-GB"/>
        </w:rPr>
        <w:t>n</w:t>
      </w:r>
      <w:r w:rsidRPr="00A76C43">
        <w:rPr>
          <w:highlight w:val="cyan"/>
          <w:lang w:val="en-GB"/>
        </w:rPr>
        <w:t>d complaints f</w:t>
      </w:r>
      <w:r>
        <w:rPr>
          <w:highlight w:val="cyan"/>
          <w:lang w:val="en-GB"/>
        </w:rPr>
        <w:t>r</w:t>
      </w:r>
      <w:r w:rsidRPr="00A76C43">
        <w:rPr>
          <w:highlight w:val="cyan"/>
          <w:lang w:val="en-GB"/>
        </w:rPr>
        <w:t>om i</w:t>
      </w:r>
      <w:r>
        <w:rPr>
          <w:highlight w:val="cyan"/>
          <w:lang w:val="en-GB"/>
        </w:rPr>
        <w:t>n</w:t>
      </w:r>
      <w:r w:rsidRPr="00A76C43">
        <w:rPr>
          <w:highlight w:val="cyan"/>
          <w:lang w:val="en-GB"/>
        </w:rPr>
        <w:t>terested parties;</w:t>
      </w:r>
    </w:p>
    <w:p w14:paraId="1C51CF07" w14:textId="77777777" w:rsidR="00D855E2" w:rsidRPr="00A76C43" w:rsidRDefault="00D855E2" w:rsidP="00D855E2">
      <w:pPr>
        <w:rPr>
          <w:highlight w:val="cyan"/>
          <w:lang w:val="en-GB"/>
        </w:rPr>
      </w:pPr>
      <w:r w:rsidRPr="00A76C43">
        <w:rPr>
          <w:highlight w:val="cyan"/>
          <w:lang w:val="en-GB"/>
        </w:rPr>
        <w:t>— operating learner support and orientation systems;</w:t>
      </w:r>
    </w:p>
    <w:p w14:paraId="097FF50C" w14:textId="77777777" w:rsidR="00D855E2" w:rsidRPr="00A76C43" w:rsidRDefault="00D855E2" w:rsidP="00D855E2">
      <w:pPr>
        <w:rPr>
          <w:highlight w:val="cyan"/>
          <w:lang w:val="en-GB"/>
        </w:rPr>
      </w:pPr>
      <w:r w:rsidRPr="00A76C43">
        <w:rPr>
          <w:highlight w:val="cyan"/>
          <w:lang w:val="en-GB"/>
        </w:rPr>
        <w:t>— complaints appeals and a</w:t>
      </w:r>
      <w:r>
        <w:rPr>
          <w:highlight w:val="cyan"/>
          <w:lang w:val="en-GB"/>
        </w:rPr>
        <w:t>n</w:t>
      </w:r>
      <w:r w:rsidRPr="00A76C43">
        <w:rPr>
          <w:highlight w:val="cyan"/>
          <w:lang w:val="en-GB"/>
        </w:rPr>
        <w:t>ti-discrimination;</w:t>
      </w:r>
    </w:p>
    <w:p w14:paraId="0CE87500" w14:textId="77777777" w:rsidR="00D855E2" w:rsidRPr="00A76C43" w:rsidRDefault="00D855E2" w:rsidP="00D855E2">
      <w:pPr>
        <w:rPr>
          <w:highlight w:val="cyan"/>
          <w:lang w:val="en-GB"/>
        </w:rPr>
      </w:pPr>
      <w:r w:rsidRPr="00A76C43">
        <w:rPr>
          <w:highlight w:val="cyan"/>
          <w:lang w:val="en-GB"/>
        </w:rPr>
        <w:t>— information collection and analysis no:</w:t>
      </w:r>
    </w:p>
    <w:p w14:paraId="4CDD37D9" w14:textId="77777777" w:rsidR="00D855E2" w:rsidRPr="00A76C43" w:rsidRDefault="00D855E2" w:rsidP="00D855E2">
      <w:pPr>
        <w:rPr>
          <w:highlight w:val="cyan"/>
          <w:lang w:val="en-GB"/>
        </w:rPr>
      </w:pPr>
      <w:r w:rsidRPr="00A76C43">
        <w:rPr>
          <w:highlight w:val="cyan"/>
          <w:lang w:val="en-GB"/>
        </w:rPr>
        <w:t>— learner demographics;</w:t>
      </w:r>
    </w:p>
    <w:p w14:paraId="5DB4582C" w14:textId="77777777" w:rsidR="00D855E2" w:rsidRPr="00A76C43" w:rsidRDefault="00D855E2" w:rsidP="00D855E2">
      <w:pPr>
        <w:rPr>
          <w:highlight w:val="cyan"/>
          <w:lang w:val="en-GB"/>
        </w:rPr>
      </w:pPr>
      <w:r w:rsidRPr="00A76C43">
        <w:rPr>
          <w:highlight w:val="cyan"/>
          <w:lang w:val="en-GB"/>
        </w:rPr>
        <w:t>— course participation, retention, completion;</w:t>
      </w:r>
    </w:p>
    <w:p w14:paraId="6AA76FBE" w14:textId="77777777" w:rsidR="00D855E2" w:rsidRPr="00A76C43" w:rsidRDefault="00D855E2" w:rsidP="00D855E2">
      <w:pPr>
        <w:rPr>
          <w:highlight w:val="cyan"/>
          <w:lang w:val="en-GB"/>
        </w:rPr>
      </w:pPr>
      <w:r w:rsidRPr="00A76C43">
        <w:rPr>
          <w:highlight w:val="cyan"/>
          <w:lang w:val="en-GB"/>
        </w:rPr>
        <w:t>— destination of learners’ after studies;</w:t>
      </w:r>
    </w:p>
    <w:p w14:paraId="3476AB1C" w14:textId="77777777" w:rsidR="00D855E2" w:rsidRDefault="00D855E2" w:rsidP="00D855E2">
      <w:pPr>
        <w:rPr>
          <w:lang w:val="en-GB"/>
        </w:rPr>
      </w:pPr>
      <w:r w:rsidRPr="00A76C43">
        <w:rPr>
          <w:highlight w:val="cyan"/>
          <w:lang w:val="en-GB"/>
        </w:rPr>
        <w:t>— learner satisfaction;</w:t>
      </w:r>
    </w:p>
    <w:p w14:paraId="478F17E7" w14:textId="77777777" w:rsidR="00D855E2" w:rsidRPr="00A76C43" w:rsidRDefault="00D855E2" w:rsidP="00D855E2">
      <w:pPr>
        <w:rPr>
          <w:highlight w:val="cyan"/>
          <w:lang w:val="en-GB"/>
        </w:rPr>
      </w:pPr>
      <w:r w:rsidRPr="00A76C43">
        <w:rPr>
          <w:highlight w:val="cyan"/>
          <w:lang w:val="en-GB"/>
        </w:rPr>
        <w:t>— learner performance;</w:t>
      </w:r>
    </w:p>
    <w:p w14:paraId="5794E4BD" w14:textId="77777777" w:rsidR="00D855E2" w:rsidRPr="00A76C43" w:rsidRDefault="00D855E2" w:rsidP="00D855E2">
      <w:pPr>
        <w:rPr>
          <w:highlight w:val="cyan"/>
          <w:lang w:val="en-GB"/>
        </w:rPr>
      </w:pPr>
      <w:r w:rsidRPr="00A76C43">
        <w:rPr>
          <w:highlight w:val="cyan"/>
          <w:lang w:val="en-GB"/>
        </w:rPr>
        <w:t>— publication of course information.</w:t>
      </w:r>
    </w:p>
    <w:p w14:paraId="06180F1D" w14:textId="77777777" w:rsidR="00D855E2" w:rsidRPr="00A76C43" w:rsidRDefault="00D855E2" w:rsidP="00D855E2">
      <w:pPr>
        <w:rPr>
          <w:highlight w:val="cyan"/>
          <w:lang w:val="en-GB"/>
        </w:rPr>
      </w:pPr>
      <w:r w:rsidRPr="00A76C43">
        <w:rPr>
          <w:highlight w:val="cyan"/>
          <w:lang w:val="en-GB"/>
        </w:rPr>
        <w:t>E.2 Measures</w:t>
      </w:r>
    </w:p>
    <w:p w14:paraId="640886F4" w14:textId="77777777" w:rsidR="00D855E2" w:rsidRPr="00A76C43" w:rsidRDefault="00D855E2" w:rsidP="00D855E2">
      <w:pPr>
        <w:rPr>
          <w:highlight w:val="cyan"/>
          <w:lang w:val="en-GB"/>
        </w:rPr>
      </w:pPr>
      <w:r w:rsidRPr="00A76C43">
        <w:rPr>
          <w:highlight w:val="cyan"/>
          <w:lang w:val="en-GB"/>
        </w:rPr>
        <w:t xml:space="preserve">Educational organizations can </w:t>
      </w:r>
      <w:r>
        <w:rPr>
          <w:highlight w:val="cyan"/>
          <w:lang w:val="en-GB"/>
        </w:rPr>
        <w:t>im</w:t>
      </w:r>
      <w:r w:rsidRPr="00A76C43">
        <w:rPr>
          <w:highlight w:val="cyan"/>
          <w:lang w:val="en-GB"/>
        </w:rPr>
        <w:t>plement measures for:</w:t>
      </w:r>
    </w:p>
    <w:p w14:paraId="362E1A0E" w14:textId="77777777" w:rsidR="00D855E2" w:rsidRPr="00A76C43" w:rsidRDefault="00D855E2" w:rsidP="00D855E2">
      <w:pPr>
        <w:rPr>
          <w:highlight w:val="cyan"/>
          <w:lang w:val="en-GB"/>
        </w:rPr>
      </w:pPr>
      <w:r w:rsidRPr="00A76C43">
        <w:rPr>
          <w:highlight w:val="cyan"/>
          <w:lang w:val="en-GB"/>
        </w:rPr>
        <w:t xml:space="preserve">— dropout </w:t>
      </w:r>
      <w:r>
        <w:rPr>
          <w:highlight w:val="cyan"/>
          <w:lang w:val="en-GB"/>
        </w:rPr>
        <w:t>ra</w:t>
      </w:r>
      <w:r w:rsidRPr="00A76C43">
        <w:rPr>
          <w:highlight w:val="cyan"/>
          <w:lang w:val="en-GB"/>
        </w:rPr>
        <w:t>te;</w:t>
      </w:r>
    </w:p>
    <w:p w14:paraId="21AA55A4" w14:textId="77777777" w:rsidR="00D855E2" w:rsidRPr="00A76C43" w:rsidRDefault="00D855E2" w:rsidP="00D855E2">
      <w:pPr>
        <w:rPr>
          <w:highlight w:val="cyan"/>
          <w:lang w:val="en-GB"/>
        </w:rPr>
      </w:pPr>
      <w:r w:rsidRPr="00A76C43">
        <w:rPr>
          <w:highlight w:val="cyan"/>
          <w:lang w:val="en-GB"/>
        </w:rPr>
        <w:t>— literacy rate;</w:t>
      </w:r>
    </w:p>
    <w:p w14:paraId="1EA44428" w14:textId="77777777" w:rsidR="00D855E2" w:rsidRPr="00A76C43" w:rsidRDefault="00D855E2" w:rsidP="00D855E2">
      <w:pPr>
        <w:rPr>
          <w:highlight w:val="cyan"/>
          <w:lang w:val="en-GB"/>
        </w:rPr>
      </w:pPr>
      <w:r w:rsidRPr="00A76C43">
        <w:rPr>
          <w:highlight w:val="cyan"/>
          <w:lang w:val="en-GB"/>
        </w:rPr>
        <w:t>— learner satisfaction;</w:t>
      </w:r>
    </w:p>
    <w:p w14:paraId="1ED76243" w14:textId="77777777" w:rsidR="00D855E2" w:rsidRPr="00A76C43" w:rsidRDefault="00D855E2" w:rsidP="00D855E2">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engagement rate </w:t>
      </w:r>
      <w:proofErr w:type="spellStart"/>
      <w:r w:rsidRPr="00A76C43">
        <w:rPr>
          <w:highlight w:val="cyan"/>
          <w:lang w:val="en-GB"/>
        </w:rPr>
        <w:t>fo</w:t>
      </w:r>
      <w:proofErr w:type="spellEnd"/>
      <w:r w:rsidRPr="00A76C43">
        <w:rPr>
          <w:highlight w:val="cyan"/>
          <w:lang w:val="en-GB"/>
        </w:rPr>
        <w:t xml:space="preserve"> learners’;</w:t>
      </w:r>
    </w:p>
    <w:p w14:paraId="47E172DD" w14:textId="77777777" w:rsidR="00D855E2" w:rsidRPr="00A76C43" w:rsidRDefault="00D855E2" w:rsidP="00D855E2">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other beneficiaries;</w:t>
      </w:r>
    </w:p>
    <w:p w14:paraId="2F006FEA" w14:textId="77777777" w:rsidR="00D855E2" w:rsidRPr="00A76C43" w:rsidRDefault="00D855E2" w:rsidP="00D855E2">
      <w:pPr>
        <w:rPr>
          <w:highlight w:val="cyan"/>
          <w:lang w:val="en-GB"/>
        </w:rPr>
      </w:pPr>
      <w:r w:rsidRPr="00A76C43">
        <w:rPr>
          <w:highlight w:val="cyan"/>
          <w:lang w:val="en-GB"/>
        </w:rPr>
        <w:t xml:space="preserve">— graduation rate </w:t>
      </w:r>
      <w:r>
        <w:rPr>
          <w:highlight w:val="cyan"/>
          <w:lang w:val="en-GB"/>
        </w:rPr>
        <w:t>(</w:t>
      </w:r>
      <w:r w:rsidRPr="00A76C43">
        <w:rPr>
          <w:highlight w:val="cyan"/>
          <w:lang w:val="en-GB"/>
        </w:rPr>
        <w:t xml:space="preserve">as percentage </w:t>
      </w:r>
      <w:proofErr w:type="spellStart"/>
      <w:r w:rsidRPr="00A76C43">
        <w:rPr>
          <w:highlight w:val="cyan"/>
          <w:lang w:val="en-GB"/>
        </w:rPr>
        <w:t>fo</w:t>
      </w:r>
      <w:proofErr w:type="spellEnd"/>
      <w:r w:rsidRPr="00A76C43">
        <w:rPr>
          <w:highlight w:val="cyan"/>
          <w:lang w:val="en-GB"/>
        </w:rPr>
        <w:t xml:space="preserve"> original admissions);</w:t>
      </w:r>
    </w:p>
    <w:p w14:paraId="3ED21F80" w14:textId="77777777" w:rsidR="00D855E2" w:rsidRPr="00A76C43" w:rsidRDefault="00D855E2" w:rsidP="00D855E2">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time for completion of programme;</w:t>
      </w:r>
    </w:p>
    <w:p w14:paraId="1E0F53E2" w14:textId="77777777" w:rsidR="00D855E2" w:rsidRPr="00A76C43" w:rsidRDefault="00D855E2" w:rsidP="00D855E2">
      <w:pPr>
        <w:rPr>
          <w:highlight w:val="cyan"/>
          <w:lang w:val="en-GB"/>
        </w:rPr>
      </w:pPr>
      <w:r w:rsidRPr="00A76C43">
        <w:rPr>
          <w:highlight w:val="cyan"/>
          <w:lang w:val="en-GB"/>
        </w:rPr>
        <w:t>— job placement rate at specified intervals after graduations;</w:t>
      </w:r>
    </w:p>
    <w:p w14:paraId="4D11CB89" w14:textId="77777777" w:rsidR="00D855E2" w:rsidRPr="00A76C43" w:rsidRDefault="00D855E2" w:rsidP="00D855E2">
      <w:pPr>
        <w:rPr>
          <w:highlight w:val="cyan"/>
          <w:lang w:val="en-GB"/>
        </w:rPr>
      </w:pPr>
      <w:r w:rsidRPr="00A76C43">
        <w:rPr>
          <w:highlight w:val="cyan"/>
          <w:lang w:val="en-GB"/>
        </w:rPr>
        <w:lastRenderedPageBreak/>
        <w:t>— overall level of qualification of staff;</w:t>
      </w:r>
    </w:p>
    <w:p w14:paraId="3EBA16B8" w14:textId="77777777" w:rsidR="00D855E2" w:rsidRPr="00A76C43" w:rsidRDefault="00D855E2" w:rsidP="00D855E2">
      <w:pPr>
        <w:rPr>
          <w:highlight w:val="cyan"/>
          <w:lang w:val="en-GB"/>
        </w:rPr>
      </w:pPr>
      <w:r w:rsidRPr="00A76C43">
        <w:rPr>
          <w:highlight w:val="cyan"/>
          <w:lang w:val="en-GB"/>
        </w:rPr>
        <w:t>— publication and research output of staff;</w:t>
      </w:r>
    </w:p>
    <w:p w14:paraId="0406636B" w14:textId="77777777" w:rsidR="00D855E2" w:rsidRPr="00A76C43" w:rsidRDefault="00D855E2" w:rsidP="00D855E2">
      <w:pPr>
        <w:rPr>
          <w:highlight w:val="cyan"/>
          <w:lang w:val="en-GB"/>
        </w:rPr>
      </w:pPr>
      <w:r w:rsidRPr="00A76C43">
        <w:rPr>
          <w:highlight w:val="cyan"/>
          <w:lang w:val="en-GB"/>
        </w:rPr>
        <w:t>— number of hours of continuing professional development;</w:t>
      </w:r>
    </w:p>
    <w:p w14:paraId="0420B9CB" w14:textId="77777777" w:rsidR="00D855E2" w:rsidRPr="00A76C43" w:rsidRDefault="00D855E2" w:rsidP="00D855E2">
      <w:pPr>
        <w:rPr>
          <w:highlight w:val="cyan"/>
          <w:lang w:val="en-GB"/>
        </w:rPr>
      </w:pPr>
      <w:r w:rsidRPr="00A76C43">
        <w:rPr>
          <w:highlight w:val="cyan"/>
          <w:lang w:val="en-GB"/>
        </w:rPr>
        <w:t>— percentage of accredited programmes;</w:t>
      </w:r>
    </w:p>
    <w:p w14:paraId="768463E1" w14:textId="77777777" w:rsidR="00D855E2" w:rsidRPr="00A76C43" w:rsidRDefault="00D855E2" w:rsidP="00D855E2">
      <w:pPr>
        <w:rPr>
          <w:highlight w:val="cyan"/>
          <w:lang w:val="en-GB"/>
        </w:rPr>
      </w:pPr>
      <w:r w:rsidRPr="00A76C43">
        <w:rPr>
          <w:highlight w:val="cyan"/>
          <w:lang w:val="en-GB"/>
        </w:rPr>
        <w:t>— number of complaints;</w:t>
      </w:r>
    </w:p>
    <w:p w14:paraId="4FF8A559" w14:textId="77777777" w:rsidR="00D855E2" w:rsidRPr="00A76C43" w:rsidRDefault="00D855E2" w:rsidP="00D855E2">
      <w:pPr>
        <w:rPr>
          <w:highlight w:val="cyan"/>
          <w:lang w:val="en-GB"/>
        </w:rPr>
      </w:pPr>
      <w:r w:rsidRPr="00A76C43">
        <w:rPr>
          <w:highlight w:val="cyan"/>
          <w:lang w:val="en-GB"/>
        </w:rPr>
        <w:t>— assessment pass rate;</w:t>
      </w:r>
    </w:p>
    <w:p w14:paraId="10EC35DB" w14:textId="77777777" w:rsidR="00D855E2" w:rsidRPr="00A76C43" w:rsidRDefault="00D855E2" w:rsidP="00D855E2">
      <w:pPr>
        <w:rPr>
          <w:highlight w:val="cyan"/>
          <w:lang w:val="en-GB"/>
        </w:rPr>
      </w:pPr>
      <w:r w:rsidRPr="00A76C43">
        <w:rPr>
          <w:highlight w:val="cyan"/>
          <w:lang w:val="en-GB"/>
        </w:rPr>
        <w:t>— ratio of administrative to research to teaching staff;</w:t>
      </w:r>
    </w:p>
    <w:p w14:paraId="50DAC2F6" w14:textId="77777777" w:rsidR="00D855E2" w:rsidRPr="00A76C43" w:rsidRDefault="00D855E2" w:rsidP="00D855E2">
      <w:pPr>
        <w:rPr>
          <w:highlight w:val="cyan"/>
          <w:lang w:val="en-GB"/>
        </w:rPr>
      </w:pPr>
      <w:r w:rsidRPr="00A76C43">
        <w:rPr>
          <w:highlight w:val="cyan"/>
          <w:lang w:val="en-GB"/>
        </w:rPr>
        <w:t xml:space="preserve">— overall inward investment </w:t>
      </w:r>
      <w:r>
        <w:rPr>
          <w:highlight w:val="cyan"/>
          <w:lang w:val="en-GB"/>
        </w:rPr>
        <w:t>(</w:t>
      </w:r>
      <w:r w:rsidRPr="00A76C43">
        <w:rPr>
          <w:highlight w:val="cyan"/>
          <w:lang w:val="en-GB"/>
        </w:rPr>
        <w:t>by s</w:t>
      </w:r>
      <w:r>
        <w:rPr>
          <w:highlight w:val="cyan"/>
          <w:lang w:val="en-GB"/>
        </w:rPr>
        <w:t>o</w:t>
      </w:r>
      <w:r w:rsidRPr="00A76C43">
        <w:rPr>
          <w:highlight w:val="cyan"/>
          <w:lang w:val="en-GB"/>
        </w:rPr>
        <w:t>urce);</w:t>
      </w:r>
    </w:p>
    <w:p w14:paraId="73763E3E" w14:textId="77777777" w:rsidR="00D855E2" w:rsidRPr="00A76C43" w:rsidRDefault="00D855E2" w:rsidP="00D855E2">
      <w:pPr>
        <w:rPr>
          <w:highlight w:val="cyan"/>
          <w:lang w:val="en-GB"/>
        </w:rPr>
      </w:pPr>
      <w:r w:rsidRPr="00A76C43">
        <w:rPr>
          <w:highlight w:val="cyan"/>
          <w:lang w:val="en-GB"/>
        </w:rPr>
        <w:t>— degree of achievement of learning outcomes.</w:t>
      </w:r>
    </w:p>
    <w:p w14:paraId="1A3EB96D" w14:textId="77777777" w:rsidR="00D855E2" w:rsidRPr="00A76C43" w:rsidRDefault="00D855E2" w:rsidP="00D855E2">
      <w:pPr>
        <w:rPr>
          <w:highlight w:val="cyan"/>
          <w:lang w:val="en-GB"/>
        </w:rPr>
      </w:pPr>
      <w:r w:rsidRPr="00A76C43">
        <w:rPr>
          <w:highlight w:val="cyan"/>
          <w:lang w:val="en-GB"/>
        </w:rPr>
        <w:t>E.3 Tools</w:t>
      </w:r>
    </w:p>
    <w:p w14:paraId="735C4976" w14:textId="77777777" w:rsidR="00D855E2" w:rsidRPr="00A76C43" w:rsidRDefault="00D855E2" w:rsidP="00D855E2">
      <w:pPr>
        <w:rPr>
          <w:highlight w:val="cyan"/>
          <w:lang w:val="en-GB"/>
        </w:rPr>
      </w:pPr>
      <w:r w:rsidRPr="00A76C43">
        <w:rPr>
          <w:highlight w:val="cyan"/>
          <w:lang w:val="en-GB"/>
        </w:rPr>
        <w:t>Tools for evaluation in educational organizations can include:</w:t>
      </w:r>
    </w:p>
    <w:p w14:paraId="367B1CEB" w14:textId="77777777" w:rsidR="00D855E2" w:rsidRPr="00A76C43" w:rsidRDefault="00D855E2" w:rsidP="00D855E2">
      <w:pPr>
        <w:rPr>
          <w:highlight w:val="cyan"/>
          <w:lang w:val="en-GB"/>
        </w:rPr>
      </w:pPr>
      <w:r w:rsidRPr="00A76C43">
        <w:rPr>
          <w:highlight w:val="cyan"/>
          <w:lang w:val="en-GB"/>
        </w:rPr>
        <w:t>— cost analysis;</w:t>
      </w:r>
    </w:p>
    <w:p w14:paraId="2C113053" w14:textId="77777777" w:rsidR="00D855E2" w:rsidRPr="00A76C43" w:rsidRDefault="00D855E2" w:rsidP="00D855E2">
      <w:pPr>
        <w:rPr>
          <w:highlight w:val="cyan"/>
          <w:lang w:val="en-GB"/>
        </w:rPr>
      </w:pPr>
      <w:r w:rsidRPr="00A76C43">
        <w:rPr>
          <w:highlight w:val="cyan"/>
          <w:lang w:val="en-GB"/>
        </w:rPr>
        <w:t>— satisfaction surveys;</w:t>
      </w:r>
    </w:p>
    <w:p w14:paraId="2A77A889" w14:textId="77777777" w:rsidR="00D855E2" w:rsidRPr="00A76C43" w:rsidRDefault="00D855E2" w:rsidP="00D855E2">
      <w:pPr>
        <w:rPr>
          <w:highlight w:val="cyan"/>
          <w:lang w:val="en-GB"/>
        </w:rPr>
      </w:pPr>
      <w:r w:rsidRPr="00A76C43">
        <w:rPr>
          <w:highlight w:val="cyan"/>
          <w:lang w:val="en-GB"/>
        </w:rPr>
        <w:t>— suggestion schemes;</w:t>
      </w:r>
    </w:p>
    <w:p w14:paraId="4B895514" w14:textId="77777777" w:rsidR="00D855E2" w:rsidRPr="00A76C43" w:rsidRDefault="00D855E2" w:rsidP="00D855E2">
      <w:pPr>
        <w:rPr>
          <w:highlight w:val="cyan"/>
          <w:lang w:val="en-GB"/>
        </w:rPr>
      </w:pPr>
      <w:r w:rsidRPr="00A76C43">
        <w:rPr>
          <w:highlight w:val="cyan"/>
          <w:lang w:val="en-GB"/>
        </w:rPr>
        <w:t>— complaint and appeal systems;</w:t>
      </w:r>
    </w:p>
    <w:p w14:paraId="6E91BAC7" w14:textId="77777777" w:rsidR="00D855E2" w:rsidRPr="00A76C43" w:rsidRDefault="00D855E2" w:rsidP="00D855E2">
      <w:pPr>
        <w:rPr>
          <w:highlight w:val="cyan"/>
          <w:lang w:val="en-GB"/>
        </w:rPr>
      </w:pPr>
      <w:r w:rsidRPr="00A76C43">
        <w:rPr>
          <w:highlight w:val="cyan"/>
          <w:lang w:val="en-GB"/>
        </w:rPr>
        <w:t>— impact evaluation;</w:t>
      </w:r>
    </w:p>
    <w:p w14:paraId="67B74E50" w14:textId="77777777" w:rsidR="00D855E2" w:rsidRPr="00A76C43" w:rsidRDefault="00D855E2" w:rsidP="00D855E2">
      <w:pPr>
        <w:rPr>
          <w:highlight w:val="cyan"/>
          <w:lang w:val="en-GB"/>
        </w:rPr>
      </w:pPr>
      <w:r w:rsidRPr="00A76C43">
        <w:rPr>
          <w:highlight w:val="cyan"/>
          <w:lang w:val="en-GB"/>
        </w:rPr>
        <w:t>— needs analysis;</w:t>
      </w:r>
    </w:p>
    <w:p w14:paraId="7E445429" w14:textId="77777777" w:rsidR="00D855E2" w:rsidRPr="00A76C43" w:rsidRDefault="00D855E2" w:rsidP="00D855E2">
      <w:pPr>
        <w:rPr>
          <w:highlight w:val="cyan"/>
          <w:lang w:val="en-GB"/>
        </w:rPr>
      </w:pPr>
      <w:r w:rsidRPr="00A76C43">
        <w:rPr>
          <w:highlight w:val="cyan"/>
          <w:lang w:val="en-GB"/>
        </w:rPr>
        <w:t>— statistical data analysis;</w:t>
      </w:r>
    </w:p>
    <w:p w14:paraId="1E5DA7D3" w14:textId="77777777" w:rsidR="00D855E2" w:rsidRPr="00A76C43" w:rsidRDefault="00D855E2" w:rsidP="00D855E2">
      <w:pPr>
        <w:rPr>
          <w:highlight w:val="cyan"/>
          <w:lang w:val="en-GB"/>
        </w:rPr>
      </w:pPr>
      <w:r w:rsidRPr="00A76C43">
        <w:rPr>
          <w:highlight w:val="cyan"/>
          <w:lang w:val="en-GB"/>
        </w:rPr>
        <w:t>— focus groups;</w:t>
      </w:r>
    </w:p>
    <w:p w14:paraId="09FC181B" w14:textId="77777777" w:rsidR="00D855E2" w:rsidRDefault="00D855E2" w:rsidP="00D855E2">
      <w:pPr>
        <w:rPr>
          <w:lang w:val="en-GB"/>
        </w:rPr>
      </w:pPr>
      <w:r w:rsidRPr="00A76C43">
        <w:rPr>
          <w:highlight w:val="cyan"/>
          <w:lang w:val="en-GB"/>
        </w:rPr>
        <w:t>— self-assessment;</w:t>
      </w:r>
    </w:p>
    <w:p w14:paraId="27357E1B" w14:textId="77777777" w:rsidR="00D855E2" w:rsidRPr="00A76C43" w:rsidRDefault="00D855E2" w:rsidP="00D855E2">
      <w:pPr>
        <w:rPr>
          <w:highlight w:val="cyan"/>
          <w:lang w:val="en-GB"/>
        </w:rPr>
      </w:pPr>
      <w:r w:rsidRPr="00A76C43">
        <w:rPr>
          <w:highlight w:val="cyan"/>
          <w:lang w:val="en-GB"/>
        </w:rPr>
        <w:t>— peer assessment;</w:t>
      </w:r>
    </w:p>
    <w:p w14:paraId="4A33916C" w14:textId="77777777" w:rsidR="00D855E2" w:rsidRPr="00A76C43" w:rsidRDefault="00D855E2" w:rsidP="00D855E2">
      <w:pPr>
        <w:rPr>
          <w:highlight w:val="cyan"/>
          <w:lang w:val="en-GB"/>
        </w:rPr>
      </w:pPr>
      <w:r w:rsidRPr="00A76C43">
        <w:rPr>
          <w:highlight w:val="cyan"/>
          <w:lang w:val="en-GB"/>
        </w:rPr>
        <w:t>— boards and committees to analyse performance;</w:t>
      </w:r>
    </w:p>
    <w:p w14:paraId="375EBE3E" w14:textId="77777777" w:rsidR="00D855E2" w:rsidRPr="00A76C43" w:rsidRDefault="00D855E2" w:rsidP="00D855E2">
      <w:pPr>
        <w:rPr>
          <w:highlight w:val="cyan"/>
          <w:lang w:val="en-GB"/>
        </w:rPr>
      </w:pPr>
      <w:r w:rsidRPr="00A76C43">
        <w:rPr>
          <w:highlight w:val="cyan"/>
          <w:lang w:val="en-GB"/>
        </w:rPr>
        <w:t>— SWOT;</w:t>
      </w:r>
    </w:p>
    <w:p w14:paraId="48B51A7A" w14:textId="77777777" w:rsidR="00D855E2" w:rsidRPr="00A76C43" w:rsidRDefault="00D855E2" w:rsidP="00D855E2">
      <w:pPr>
        <w:rPr>
          <w:highlight w:val="cyan"/>
          <w:lang w:val="en-GB"/>
        </w:rPr>
      </w:pPr>
      <w:r w:rsidRPr="00A76C43">
        <w:rPr>
          <w:highlight w:val="cyan"/>
          <w:lang w:val="en-GB"/>
        </w:rPr>
        <w:t>— brainstorming;</w:t>
      </w:r>
    </w:p>
    <w:p w14:paraId="66C59EDF" w14:textId="77777777" w:rsidR="00D855E2" w:rsidRPr="0072376E" w:rsidRDefault="00D855E2" w:rsidP="00D855E2">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466CC813" w14:textId="77777777" w:rsidR="00D855E2" w:rsidRPr="00A76C43" w:rsidRDefault="00D855E2" w:rsidP="00D855E2">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56444C6E" w14:textId="77777777" w:rsidR="00D855E2" w:rsidRPr="00A76C43" w:rsidRDefault="00D855E2" w:rsidP="00D855E2"/>
    <w:p w14:paraId="1B8364F5" w14:textId="77777777" w:rsidR="00D855E2" w:rsidRDefault="00D855E2"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lastRenderedPageBreak/>
        <w:t>Indeks Satysfakcji Interesariuszy</w:t>
      </w:r>
    </w:p>
    <w:p w14:paraId="0615FC2D" w14:textId="77777777" w:rsidR="00531824" w:rsidRPr="00233788" w:rsidRDefault="00531824" w:rsidP="00531824">
      <w:pPr>
        <w:rPr>
          <w:color w:val="FF0000"/>
        </w:rPr>
      </w:pPr>
      <w:commentRangeStart w:id="582"/>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82"/>
      <w:r w:rsidRPr="00233788">
        <w:rPr>
          <w:rStyle w:val="Odwoaniedokomentarza"/>
          <w:rFonts w:ascii="Times New Roman" w:eastAsia="Times New Roman" w:hAnsi="Times New Roman"/>
          <w:color w:val="FF0000"/>
          <w:szCs w:val="20"/>
          <w:lang w:eastAsia="pl-PL"/>
        </w:rPr>
        <w:commentReference w:id="582"/>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174CB82D" w14:textId="77777777" w:rsidR="000613B8" w:rsidRPr="00233788" w:rsidRDefault="000613B8" w:rsidP="004E7B54">
      <w:pPr>
        <w:pStyle w:val="Nagwek1"/>
        <w:numPr>
          <w:ilvl w:val="0"/>
          <w:numId w:val="0"/>
        </w:numPr>
        <w:ind w:left="432"/>
      </w:pPr>
      <w:bookmarkStart w:id="583" w:name="_Toc157667023"/>
      <w:r w:rsidRPr="00233788">
        <w:lastRenderedPageBreak/>
        <w:t>Rekapitulacja</w:t>
      </w:r>
      <w:bookmarkEnd w:id="583"/>
    </w:p>
    <w:p w14:paraId="7542506A" w14:textId="77777777" w:rsidR="000613B8" w:rsidRPr="00233788" w:rsidRDefault="00B758DF" w:rsidP="004E7B54">
      <w:pPr>
        <w:pStyle w:val="Nagwek1"/>
      </w:pPr>
      <w:bookmarkStart w:id="584" w:name="_Toc157667024"/>
      <w:r w:rsidRPr="00233788">
        <w:lastRenderedPageBreak/>
        <w:t>Spis literatury</w:t>
      </w:r>
      <w:bookmarkEnd w:id="58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5" w:name="_Toc157667025"/>
      <w:r w:rsidRPr="00233788">
        <w:lastRenderedPageBreak/>
        <w:t>Spis literatury Mendeley</w:t>
      </w:r>
      <w:bookmarkEnd w:id="585"/>
    </w:p>
    <w:p w14:paraId="025E7BC0" w14:textId="144221F0" w:rsidR="006C0929" w:rsidRPr="000C72D7" w:rsidRDefault="00913F24" w:rsidP="006C092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C0929" w:rsidRPr="000C72D7">
        <w:rPr>
          <w:rFonts w:cs="Arial"/>
          <w:noProof/>
          <w:szCs w:val="24"/>
          <w:lang w:val="en-GB"/>
        </w:rPr>
        <w:t xml:space="preserve">Aakhus, M., &amp; Bzdak, M. (2015). Stakeholder engagement as communication design practice. </w:t>
      </w:r>
      <w:r w:rsidR="006C0929" w:rsidRPr="000C72D7">
        <w:rPr>
          <w:rFonts w:cs="Arial"/>
          <w:i/>
          <w:iCs/>
          <w:noProof/>
          <w:szCs w:val="24"/>
          <w:lang w:val="en-GB"/>
        </w:rPr>
        <w:t>Journal of Public Affairs</w:t>
      </w:r>
      <w:r w:rsidR="006C0929" w:rsidRPr="000C72D7">
        <w:rPr>
          <w:rFonts w:cs="Arial"/>
          <w:noProof/>
          <w:szCs w:val="24"/>
          <w:lang w:val="en-GB"/>
        </w:rPr>
        <w:t xml:space="preserve">, </w:t>
      </w:r>
      <w:r w:rsidR="006C0929" w:rsidRPr="000C72D7">
        <w:rPr>
          <w:rFonts w:cs="Arial"/>
          <w:i/>
          <w:iCs/>
          <w:noProof/>
          <w:szCs w:val="24"/>
          <w:lang w:val="en-GB"/>
        </w:rPr>
        <w:t>15</w:t>
      </w:r>
      <w:r w:rsidR="006C0929" w:rsidRPr="000C72D7">
        <w:rPr>
          <w:rFonts w:cs="Arial"/>
          <w:noProof/>
          <w:szCs w:val="24"/>
          <w:lang w:val="en-GB"/>
        </w:rPr>
        <w:t>(2), 188–200. https://doi.org/10.1002/pa.1569</w:t>
      </w:r>
    </w:p>
    <w:p w14:paraId="7DBE275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Adeinat, I., Al Rahahleh, N., &amp; Al Bassam, T. (2022). Lean Six Sigma and Assurance of Learning (AoL) in higher education: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39</w:t>
      </w:r>
      <w:r w:rsidRPr="000C72D7">
        <w:rPr>
          <w:rFonts w:cs="Arial"/>
          <w:noProof/>
          <w:szCs w:val="24"/>
          <w:lang w:val="en-GB"/>
        </w:rPr>
        <w:t>(2), 570–587. https://doi.org/10.1108/IJQRM-01-2021-0017</w:t>
      </w:r>
    </w:p>
    <w:p w14:paraId="02F78C4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Aguillo, I. (2009). Measuring the institution’s footprint in the web. </w:t>
      </w:r>
      <w:r w:rsidRPr="000C72D7">
        <w:rPr>
          <w:rFonts w:cs="Arial"/>
          <w:i/>
          <w:iCs/>
          <w:noProof/>
          <w:szCs w:val="24"/>
          <w:lang w:val="en-GB"/>
        </w:rPr>
        <w:t>Library Hi Tech</w:t>
      </w:r>
      <w:r w:rsidRPr="000C72D7">
        <w:rPr>
          <w:rFonts w:cs="Arial"/>
          <w:noProof/>
          <w:szCs w:val="24"/>
          <w:lang w:val="en-GB"/>
        </w:rPr>
        <w:t xml:space="preserve">, </w:t>
      </w:r>
      <w:r w:rsidRPr="000C72D7">
        <w:rPr>
          <w:rFonts w:cs="Arial"/>
          <w:i/>
          <w:iCs/>
          <w:noProof/>
          <w:szCs w:val="24"/>
          <w:lang w:val="en-GB"/>
        </w:rPr>
        <w:t>27</w:t>
      </w:r>
      <w:r w:rsidRPr="000C72D7">
        <w:rPr>
          <w:rFonts w:cs="Arial"/>
          <w:noProof/>
          <w:szCs w:val="24"/>
          <w:lang w:val="en-GB"/>
        </w:rPr>
        <w:t>(4), 540–556. https://doi.org/10.1108/073788309</w:t>
      </w:r>
    </w:p>
    <w:p w14:paraId="6DCE14C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Aguillo, I. (2023). </w:t>
      </w:r>
      <w:r w:rsidRPr="000C72D7">
        <w:rPr>
          <w:rFonts w:cs="Arial"/>
          <w:i/>
          <w:iCs/>
          <w:noProof/>
          <w:szCs w:val="24"/>
          <w:lang w:val="en-GB"/>
        </w:rPr>
        <w:t>Methodology of Ranking Web of Universities</w:t>
      </w:r>
      <w:r w:rsidRPr="000C72D7">
        <w:rPr>
          <w:rFonts w:cs="Arial"/>
          <w:noProof/>
          <w:szCs w:val="24"/>
          <w:lang w:val="en-GB"/>
        </w:rPr>
        <w:t>. Cybermetrics Lab. https://www.webometrics.info/en/Methodology</w:t>
      </w:r>
    </w:p>
    <w:p w14:paraId="1600EA7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Al-Turki, U. M., Duffuaa, S., Ayar, T., &amp; Demirel, O. (2008). Stakeholders integration in higher education: supply chain approach. </w:t>
      </w:r>
      <w:r w:rsidRPr="000C72D7">
        <w:rPr>
          <w:rFonts w:cs="Arial"/>
          <w:i/>
          <w:iCs/>
          <w:noProof/>
          <w:szCs w:val="24"/>
          <w:lang w:val="en-GB"/>
        </w:rPr>
        <w:t>European Journal of Engineering Education</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(2), 211–219. https://doi.org/10.1080/03043790801980136</w:t>
      </w:r>
    </w:p>
    <w:p w14:paraId="3C2FE10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Al</w:t>
      </w:r>
      <w:r w:rsidRPr="000C72D7">
        <w:rPr>
          <w:rFonts w:ascii="Cambria Math" w:hAnsi="Cambria Math" w:cs="Cambria Math"/>
          <w:noProof/>
          <w:szCs w:val="24"/>
          <w:lang w:val="en-GB"/>
        </w:rPr>
        <w:t>‐</w:t>
      </w:r>
      <w:r w:rsidRPr="000C72D7">
        <w:rPr>
          <w:rFonts w:cs="Arial"/>
          <w:noProof/>
          <w:szCs w:val="24"/>
          <w:lang w:val="en-GB"/>
        </w:rPr>
        <w:t xml:space="preserve">Khafaji, A. W., Oberhelman, D. R., Baum, W., &amp; Koch, B. (2009). Communication in Stakeholder Management. W E. Chinyio &amp; P. Olomolaiye (Red.), </w:t>
      </w:r>
      <w:r w:rsidRPr="000C72D7">
        <w:rPr>
          <w:rFonts w:cs="Arial"/>
          <w:i/>
          <w:iCs/>
          <w:noProof/>
          <w:szCs w:val="24"/>
          <w:lang w:val="en-GB"/>
        </w:rPr>
        <w:t>Construction Stakeholder Management</w:t>
      </w:r>
      <w:r w:rsidRPr="000C72D7">
        <w:rPr>
          <w:rFonts w:cs="Arial"/>
          <w:noProof/>
          <w:szCs w:val="24"/>
          <w:lang w:val="en-GB"/>
        </w:rPr>
        <w:t xml:space="preserve"> (ss. 159–173). Wiley. https://doi.org/10.1002/9781444315349.ch10</w:t>
      </w:r>
    </w:p>
    <w:p w14:paraId="13D87E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Aliu, D., Akatay, A., &amp; Aliu, A. (2018). The Influence of Inter-Stakeholders’ Communication on University – Industry Collaboration. </w:t>
      </w:r>
      <w:r w:rsidRPr="000C72D7">
        <w:rPr>
          <w:rFonts w:cs="Arial"/>
          <w:i/>
          <w:iCs/>
          <w:noProof/>
          <w:szCs w:val="24"/>
          <w:lang w:val="en-GB"/>
        </w:rPr>
        <w:t>Scholedge International Journal of Business Policy &amp; Governance ISSN 2394-3351</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(8), 78. https://doi.org/10.19085/journal.sijbpg040801</w:t>
      </w:r>
    </w:p>
    <w:p w14:paraId="7377980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Alkabbanie, R. (2020). ESG 2015 vs. ISO 9001:2015 Regarding Stakeholders. </w:t>
      </w:r>
      <w:r w:rsidRPr="000C72D7">
        <w:rPr>
          <w:rFonts w:cs="Arial"/>
          <w:i/>
          <w:iCs/>
          <w:noProof/>
          <w:szCs w:val="24"/>
          <w:lang w:val="en-GB"/>
        </w:rPr>
        <w:t>International Journal of Social Sciences &amp; Educational Studies</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(2). https://doi.org/10.23918/ijsses.v7i2p46</w:t>
      </w:r>
    </w:p>
    <w:p w14:paraId="4E1042B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Alkuwaiti, A. (2021). </w:t>
      </w:r>
      <w:r w:rsidRPr="000C72D7">
        <w:rPr>
          <w:rFonts w:cs="Arial"/>
          <w:i/>
          <w:iCs/>
          <w:noProof/>
          <w:szCs w:val="24"/>
          <w:lang w:val="en-GB"/>
        </w:rPr>
        <w:t>Webometrics Ranking: Change in Methodology &amp; January 2021 Results at Glance</w:t>
      </w:r>
      <w:r w:rsidRPr="000C72D7">
        <w:rPr>
          <w:rFonts w:cs="Arial"/>
          <w:noProof/>
          <w:szCs w:val="24"/>
          <w:lang w:val="en-GB"/>
        </w:rPr>
        <w:t>. http://www.drahmedalkuwaiti.com/admin/data/form_14936/files/element_4_3f06cedca61fa7fbd8e20020e556832c-54-Change in Metho_Jan 2021 Result 210216.pdf</w:t>
      </w:r>
    </w:p>
    <w:p w14:paraId="60DC888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Alnadi, M., &amp; McLaughlin, P. (2021). Critical success factors of Lean Six Sigma from leaders’ perspective.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(5), 1073–1088. https://doi.org/10.1108/IJLSS-06-2020-0079</w:t>
      </w:r>
    </w:p>
    <w:p w14:paraId="076F5E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AMuz Gdańsk. (2018). </w:t>
      </w:r>
      <w:r w:rsidRPr="006C0929">
        <w:rPr>
          <w:rFonts w:cs="Arial"/>
          <w:i/>
          <w:iCs/>
          <w:noProof/>
          <w:szCs w:val="24"/>
        </w:rPr>
        <w:t>WSZJK Akademii Muzycznej w Gdańsku</w:t>
      </w:r>
      <w:r w:rsidRPr="006C0929">
        <w:rPr>
          <w:rFonts w:cs="Arial"/>
          <w:noProof/>
          <w:szCs w:val="24"/>
        </w:rPr>
        <w:t>. Wewnętrzny System Zapewniania Jakości Kształcenia. https://www.amuz.gda.pl/akademia/akty-prawne/wewnetrzny-system-zapewniania-jakosci-ksztalcenia,71</w:t>
      </w:r>
    </w:p>
    <w:p w14:paraId="569455D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Anand, A., Kaur, J., Singh, O., &amp; H. Alhazmi, O. (2021). Optimal Sprint Length Determination for Agile-Based Software Development. </w:t>
      </w:r>
      <w:r w:rsidRPr="000C72D7">
        <w:rPr>
          <w:rFonts w:cs="Arial"/>
          <w:i/>
          <w:iCs/>
          <w:noProof/>
          <w:szCs w:val="24"/>
          <w:lang w:val="en-GB"/>
        </w:rPr>
        <w:t>Computers, Materials &amp; Continua</w:t>
      </w:r>
      <w:r w:rsidRPr="000C72D7">
        <w:rPr>
          <w:rFonts w:cs="Arial"/>
          <w:noProof/>
          <w:szCs w:val="24"/>
          <w:lang w:val="en-GB"/>
        </w:rPr>
        <w:t xml:space="preserve">, </w:t>
      </w:r>
      <w:r w:rsidRPr="000C72D7">
        <w:rPr>
          <w:rFonts w:cs="Arial"/>
          <w:i/>
          <w:iCs/>
          <w:noProof/>
          <w:szCs w:val="24"/>
          <w:lang w:val="en-GB"/>
        </w:rPr>
        <w:t>68</w:t>
      </w:r>
      <w:r w:rsidRPr="000C72D7">
        <w:rPr>
          <w:rFonts w:cs="Arial"/>
          <w:noProof/>
          <w:szCs w:val="24"/>
          <w:lang w:val="en-GB"/>
        </w:rPr>
        <w:t>(3), 3693–3712. https://doi.org/10.32604/cmc.2021.017461</w:t>
      </w:r>
    </w:p>
    <w:p w14:paraId="13AE90A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Andersson, R., Eriksson, H., &amp; Torstensson, H. (2006). Similarities and differences between TQM, six </w:t>
      </w:r>
      <w:r w:rsidRPr="000C72D7">
        <w:rPr>
          <w:rFonts w:cs="Arial"/>
          <w:noProof/>
          <w:szCs w:val="24"/>
          <w:lang w:val="en-GB"/>
        </w:rPr>
        <w:lastRenderedPageBreak/>
        <w:t xml:space="preserve">sigma and lean.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(3), 282–296. https://doi.org/10.1108/09544780610660004</w:t>
      </w:r>
    </w:p>
    <w:p w14:paraId="2AF0CF5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Andriof, J., &amp; Waddock, S. (2017). Unfolding Stakeholder Engagement. W </w:t>
      </w:r>
      <w:r w:rsidRPr="000C72D7">
        <w:rPr>
          <w:rFonts w:cs="Arial"/>
          <w:i/>
          <w:iCs/>
          <w:noProof/>
          <w:szCs w:val="24"/>
          <w:lang w:val="en-GB"/>
        </w:rPr>
        <w:t>Unfolding Stakeholder Thinking</w:t>
      </w:r>
      <w:r w:rsidRPr="000C72D7">
        <w:rPr>
          <w:rFonts w:cs="Arial"/>
          <w:noProof/>
          <w:szCs w:val="24"/>
          <w:lang w:val="en-GB"/>
        </w:rPr>
        <w:t xml:space="preserve"> (ss. 19–42). Routledge. https://doi.org/10.4324/9781351281881-2</w:t>
      </w:r>
    </w:p>
    <w:p w14:paraId="734FAAB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0C72D7">
        <w:rPr>
          <w:rFonts w:cs="Arial"/>
          <w:i/>
          <w:iCs/>
          <w:noProof/>
          <w:szCs w:val="24"/>
          <w:lang w:val="en-GB"/>
        </w:rPr>
        <w:t>JOURNAL OF MODELLING IN MANAGEMENT</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488–517. https://doi.org/10.1108/JM2-01-2014-0010</w:t>
      </w:r>
    </w:p>
    <w:p w14:paraId="5255852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Antonowicz, D., Brdulak, J., Hulicka, M., J\kedrzejewski, T., Kowalski, R., Kulczycki, E., Szadkowski, K., Szot, A., Wolszczak-Derlacz, J., &amp; Kwiek, M. (2016). </w:t>
      </w:r>
      <w:r w:rsidRPr="006C0929">
        <w:rPr>
          <w:rFonts w:cs="Arial"/>
          <w:noProof/>
          <w:szCs w:val="24"/>
        </w:rPr>
        <w:t xml:space="preserve">Reformować? Nie reformować? Szerszy kontekst zmian w szkolnictwie wyższym. </w:t>
      </w:r>
      <w:r w:rsidRPr="006C0929">
        <w:rPr>
          <w:rFonts w:cs="Arial"/>
          <w:i/>
          <w:iCs/>
          <w:noProof/>
          <w:szCs w:val="24"/>
        </w:rPr>
        <w:t>Nauka</w:t>
      </w:r>
      <w:r w:rsidRPr="006C0929">
        <w:rPr>
          <w:rFonts w:cs="Arial"/>
          <w:noProof/>
          <w:szCs w:val="24"/>
        </w:rPr>
        <w:t>.</w:t>
      </w:r>
    </w:p>
    <w:p w14:paraId="35E1EC1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(2014). Readiness factors for the Lean Six Sigma journey in the higher education sector.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63</w:t>
      </w:r>
      <w:r w:rsidRPr="000C72D7">
        <w:rPr>
          <w:rFonts w:cs="Arial"/>
          <w:noProof/>
          <w:szCs w:val="24"/>
          <w:lang w:val="en-GB"/>
        </w:rPr>
        <w:t>(2), 257–264. https://doi.org/10.1108/IJPPM-04-2013-0077</w:t>
      </w:r>
    </w:p>
    <w:p w14:paraId="372A9C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(2017). Lean Six Sigma for higher education.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66</w:t>
      </w:r>
      <w:r w:rsidRPr="000C72D7">
        <w:rPr>
          <w:rFonts w:cs="Arial"/>
          <w:noProof/>
          <w:szCs w:val="24"/>
          <w:lang w:val="en-GB"/>
        </w:rPr>
        <w:t>(5), 574–576. https://doi.org/10.1108/IJPPM-03-2017-0063</w:t>
      </w:r>
    </w:p>
    <w:p w14:paraId="78D4D0E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Ghadge, A., Ashby, S. A., &amp; Cudney, E. A. (2018). Lean Six Sigma journey in a UK higher education institute: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(2), 510–526. https://doi.org/10.1108/IJQRM-01-2017-0005</w:t>
      </w:r>
    </w:p>
    <w:p w14:paraId="175EFC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Krishan, N., Cullen, D., &amp; Kumar, M. (2012). Lean Six Sigma for higher education institutions (HEIs): Challenges, barriers, success factors, tools/techniques.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61</w:t>
      </w:r>
      <w:r w:rsidRPr="000C72D7">
        <w:rPr>
          <w:rFonts w:cs="Arial"/>
          <w:noProof/>
          <w:szCs w:val="24"/>
          <w:lang w:val="en-GB"/>
        </w:rPr>
        <w:t>(8), 940–948. https://doi.org/10.1108/17410401211277165</w:t>
      </w:r>
    </w:p>
    <w:p w14:paraId="320D229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McDermott, O., Sony, M., Cudney, E. A., Snee, R. D., &amp; Hoerl, R. W. (2021). A study into the pros and cons of ISO 18404: viewpoints from leading academics and practitioners.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(8), 1845–1866. https://doi.org/10.1108/TQM-03-2021-0065</w:t>
      </w:r>
    </w:p>
    <w:p w14:paraId="3CF3FC3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Antony, J., Scheumann, T., Sunder M., V., Cudney, E., Rodgers, B., &amp; Grigg, N. P. (2022). Using Six Sigma DMAIC for Lean project management in education: a case study in a German kindergarten.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(13–14), 1489–1509. https://doi.org/10.1080/14783363.2021.1973891</w:t>
      </w:r>
    </w:p>
    <w:p w14:paraId="772017F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Arnheiter, E. D., &amp; Maleyeff, J. (2005). The integration of lean management and Six Sigma.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17</w:t>
      </w:r>
      <w:r w:rsidRPr="000C72D7">
        <w:rPr>
          <w:rFonts w:cs="Arial"/>
          <w:noProof/>
          <w:szCs w:val="24"/>
          <w:lang w:val="en-GB"/>
        </w:rPr>
        <w:t>(1), 5–18. https://doi.org/10.1108/09544780510573020</w:t>
      </w:r>
    </w:p>
    <w:p w14:paraId="2543F88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(2020). </w:t>
      </w:r>
      <w:r w:rsidRPr="000C72D7">
        <w:rPr>
          <w:rFonts w:cs="Arial"/>
          <w:i/>
          <w:iCs/>
          <w:noProof/>
          <w:szCs w:val="24"/>
          <w:lang w:val="en-GB"/>
        </w:rPr>
        <w:t>ARWU World University Rankings 2020</w:t>
      </w:r>
      <w:r w:rsidRPr="000C72D7">
        <w:rPr>
          <w:rFonts w:cs="Arial"/>
          <w:noProof/>
          <w:szCs w:val="24"/>
          <w:lang w:val="en-GB"/>
        </w:rPr>
        <w:t>. Ranking Shanghai. http://www.shanghairanking.com/ARWU2020.html</w:t>
      </w:r>
    </w:p>
    <w:p w14:paraId="3BA159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(2022a). </w:t>
      </w:r>
      <w:r w:rsidRPr="000C72D7">
        <w:rPr>
          <w:rFonts w:cs="Arial"/>
          <w:i/>
          <w:iCs/>
          <w:noProof/>
          <w:szCs w:val="24"/>
          <w:lang w:val="en-GB"/>
        </w:rPr>
        <w:t>ARWU World University Ranking 2022</w:t>
      </w:r>
      <w:r w:rsidRPr="000C72D7">
        <w:rPr>
          <w:rFonts w:cs="Arial"/>
          <w:noProof/>
          <w:szCs w:val="24"/>
          <w:lang w:val="en-GB"/>
        </w:rPr>
        <w:t>. Ranking Shanghai. http://www.shanghairanking.com/rankings/arwu/2022</w:t>
      </w:r>
    </w:p>
    <w:p w14:paraId="37EB18F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ARWU. (2022b). </w:t>
      </w:r>
      <w:r w:rsidRPr="000C72D7">
        <w:rPr>
          <w:rFonts w:cs="Arial"/>
          <w:i/>
          <w:iCs/>
          <w:noProof/>
          <w:szCs w:val="24"/>
          <w:lang w:val="en-GB"/>
        </w:rPr>
        <w:t>ARWU World University Rankings 2022 methodology</w:t>
      </w:r>
      <w:r w:rsidRPr="000C72D7">
        <w:rPr>
          <w:rFonts w:cs="Arial"/>
          <w:noProof/>
          <w:szCs w:val="24"/>
          <w:lang w:val="en-GB"/>
        </w:rPr>
        <w:t xml:space="preserve">. Ranking Shanghai. </w:t>
      </w:r>
      <w:r w:rsidRPr="000C72D7">
        <w:rPr>
          <w:rFonts w:cs="Arial"/>
          <w:noProof/>
          <w:szCs w:val="24"/>
          <w:lang w:val="en-GB"/>
        </w:rPr>
        <w:lastRenderedPageBreak/>
        <w:t>http://www.shanghairanking.com/methodology/arwu/2022</w:t>
      </w:r>
    </w:p>
    <w:p w14:paraId="512A891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Asif, M., Awan, M. U., Khan, M. K., &amp; Ahmad, N. (2013). A model for total quality management in higher education. </w:t>
      </w:r>
      <w:r w:rsidRPr="000C72D7">
        <w:rPr>
          <w:rFonts w:cs="Arial"/>
          <w:i/>
          <w:iCs/>
          <w:noProof/>
          <w:szCs w:val="24"/>
          <w:lang w:val="en-GB"/>
        </w:rPr>
        <w:t>Quality &amp; Quantity</w:t>
      </w:r>
      <w:r w:rsidRPr="000C72D7">
        <w:rPr>
          <w:rFonts w:cs="Arial"/>
          <w:noProof/>
          <w:szCs w:val="24"/>
          <w:lang w:val="en-GB"/>
        </w:rPr>
        <w:t xml:space="preserve">, </w:t>
      </w:r>
      <w:r w:rsidRPr="000C72D7">
        <w:rPr>
          <w:rFonts w:cs="Arial"/>
          <w:i/>
          <w:iCs/>
          <w:noProof/>
          <w:szCs w:val="24"/>
          <w:lang w:val="en-GB"/>
        </w:rPr>
        <w:t>47</w:t>
      </w:r>
      <w:r w:rsidRPr="000C72D7">
        <w:rPr>
          <w:rFonts w:cs="Arial"/>
          <w:noProof/>
          <w:szCs w:val="24"/>
          <w:lang w:val="en-GB"/>
        </w:rPr>
        <w:t>(4), 1883–1904. https://doi.org/10.1007/s11135-011-9632-9</w:t>
      </w:r>
    </w:p>
    <w:p w14:paraId="67D9EF6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Atherton, S. C., Blodgett, M. S., &amp; Atherton, C. A. (2011). Fiduciary princiles: corporate Responsibilities to Stakeholders. </w:t>
      </w:r>
      <w:r w:rsidRPr="000C72D7">
        <w:rPr>
          <w:rFonts w:cs="Arial"/>
          <w:i/>
          <w:iCs/>
          <w:noProof/>
          <w:szCs w:val="24"/>
          <w:lang w:val="en-GB"/>
        </w:rPr>
        <w:t>Journal of Religion and Business Ethics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(2).</w:t>
      </w:r>
    </w:p>
    <w:p w14:paraId="2EC2172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Athiyaman, A. (1997). Linking student satisfaction and service quality perceptions: the case of university education. </w:t>
      </w:r>
      <w:r w:rsidRPr="000C72D7">
        <w:rPr>
          <w:rFonts w:cs="Arial"/>
          <w:i/>
          <w:iCs/>
          <w:noProof/>
          <w:szCs w:val="24"/>
          <w:lang w:val="en-GB"/>
        </w:rPr>
        <w:t>European Journal of Marketing</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(7), 528–540. https://doi.org/10.1108/03090569710176655</w:t>
      </w:r>
    </w:p>
    <w:p w14:paraId="66FF6A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Austin, A. E. (1990). Faculty cultures, faculty values. </w:t>
      </w:r>
      <w:r w:rsidRPr="000C72D7">
        <w:rPr>
          <w:rFonts w:cs="Arial"/>
          <w:i/>
          <w:iCs/>
          <w:noProof/>
          <w:szCs w:val="24"/>
          <w:lang w:val="en-GB"/>
        </w:rPr>
        <w:t>New directions for institutional research</w:t>
      </w:r>
      <w:r w:rsidRPr="000C72D7">
        <w:rPr>
          <w:rFonts w:cs="Arial"/>
          <w:noProof/>
          <w:szCs w:val="24"/>
          <w:lang w:val="en-GB"/>
        </w:rPr>
        <w:t xml:space="preserve">, </w:t>
      </w:r>
      <w:r w:rsidRPr="000C72D7">
        <w:rPr>
          <w:rFonts w:cs="Arial"/>
          <w:i/>
          <w:iCs/>
          <w:noProof/>
          <w:szCs w:val="24"/>
          <w:lang w:val="en-GB"/>
        </w:rPr>
        <w:t>1990</w:t>
      </w:r>
      <w:r w:rsidRPr="000C72D7">
        <w:rPr>
          <w:rFonts w:cs="Arial"/>
          <w:noProof/>
          <w:szCs w:val="24"/>
          <w:lang w:val="en-GB"/>
        </w:rPr>
        <w:t>(68), 61–74.</w:t>
      </w:r>
    </w:p>
    <w:p w14:paraId="6FA3562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Avcı, Ö., Ring, E., &amp; Mitchell, L. (2015). Stakeholders in U.S. higher education: An analysis through two theories of stakeholders. </w:t>
      </w:r>
      <w:r w:rsidRPr="006C0929">
        <w:rPr>
          <w:rFonts w:cs="Arial"/>
          <w:i/>
          <w:iCs/>
          <w:noProof/>
          <w:szCs w:val="24"/>
        </w:rPr>
        <w:t>Bilgi Ekonomisi ve Yönetimi Dergisi</w:t>
      </w:r>
      <w:r w:rsidRPr="006C0929">
        <w:rPr>
          <w:rFonts w:cs="Arial"/>
          <w:noProof/>
          <w:szCs w:val="24"/>
        </w:rPr>
        <w:t xml:space="preserve">, </w:t>
      </w:r>
      <w:r w:rsidRPr="006C0929">
        <w:rPr>
          <w:rFonts w:cs="Arial"/>
          <w:i/>
          <w:iCs/>
          <w:noProof/>
          <w:szCs w:val="24"/>
        </w:rPr>
        <w:t>10</w:t>
      </w:r>
      <w:r w:rsidRPr="006C0929">
        <w:rPr>
          <w:rFonts w:cs="Arial"/>
          <w:noProof/>
          <w:szCs w:val="24"/>
        </w:rPr>
        <w:t>(2), 45–54. http://dergipark.ulakbim.gov.tr/beyder/article/view/5000166649</w:t>
      </w:r>
    </w:p>
    <w:p w14:paraId="682C0B1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Balaji, S., &amp; Murugaiyan, M. S. (2012). </w:t>
      </w:r>
      <w:r w:rsidRPr="000C72D7">
        <w:rPr>
          <w:rFonts w:cs="Arial"/>
          <w:noProof/>
          <w:szCs w:val="24"/>
          <w:lang w:val="en-GB"/>
        </w:rPr>
        <w:t xml:space="preserve">Waterfall vs. V-Model vs. Agile: A comparative study on SDLC. </w:t>
      </w:r>
      <w:r w:rsidRPr="000C72D7">
        <w:rPr>
          <w:rFonts w:cs="Arial"/>
          <w:i/>
          <w:iCs/>
          <w:noProof/>
          <w:szCs w:val="24"/>
          <w:lang w:val="en-GB"/>
        </w:rPr>
        <w:t>International Journal of Information Technology and Business Management</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(1), 26–30.</w:t>
      </w:r>
    </w:p>
    <w:p w14:paraId="7CB2B97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Barker, K. (2007). The UK Research Assessment Exercise: the evolution of a national research evaluation system. </w:t>
      </w:r>
      <w:r w:rsidRPr="000C72D7">
        <w:rPr>
          <w:rFonts w:cs="Arial"/>
          <w:i/>
          <w:iCs/>
          <w:noProof/>
          <w:szCs w:val="24"/>
          <w:lang w:val="en-GB"/>
        </w:rPr>
        <w:t>Research Evaluation</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(1), 3–12. https://doi.org/10.3152/095820207X190674</w:t>
      </w:r>
    </w:p>
    <w:p w14:paraId="6F82D0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Bayraktar, E., Tatoglu, E., &amp; Zaim, S. (2008). An instrument for measuring the critical factors of TQM in Turkish higher education.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19</w:t>
      </w:r>
      <w:r w:rsidRPr="000C72D7">
        <w:rPr>
          <w:rFonts w:cs="Arial"/>
          <w:noProof/>
          <w:szCs w:val="24"/>
          <w:lang w:val="en-GB"/>
        </w:rPr>
        <w:t>(6), 551–574. https://doi.org/10.1080/14783360802023921</w:t>
      </w:r>
    </w:p>
    <w:p w14:paraId="0884605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Beerkens, M., &amp; Udam, M. (2017). Stakeholders in Higher Education Quality Assurance: Richness in Diversity? </w:t>
      </w:r>
      <w:r w:rsidRPr="000C72D7">
        <w:rPr>
          <w:rFonts w:cs="Arial"/>
          <w:i/>
          <w:iCs/>
          <w:noProof/>
          <w:szCs w:val="24"/>
          <w:lang w:val="en-GB"/>
        </w:rPr>
        <w:t>Higher Education Policy</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341–359. https://doi.org/10.1057/s41307-016-0032-6</w:t>
      </w:r>
    </w:p>
    <w:p w14:paraId="5970ADD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0C72D7">
        <w:rPr>
          <w:rFonts w:cs="Arial"/>
          <w:i/>
          <w:iCs/>
          <w:noProof/>
          <w:szCs w:val="24"/>
          <w:lang w:val="en-GB"/>
        </w:rPr>
        <w:t>Procedia - Social and Behavioral Sciences</w:t>
      </w:r>
      <w:r w:rsidRPr="000C72D7">
        <w:rPr>
          <w:rFonts w:cs="Arial"/>
          <w:noProof/>
          <w:szCs w:val="24"/>
          <w:lang w:val="en-GB"/>
        </w:rPr>
        <w:t xml:space="preserve">, </w:t>
      </w:r>
      <w:r w:rsidRPr="000C72D7">
        <w:rPr>
          <w:rFonts w:cs="Arial"/>
          <w:i/>
          <w:iCs/>
          <w:noProof/>
          <w:szCs w:val="24"/>
          <w:lang w:val="en-GB"/>
        </w:rPr>
        <w:t>214</w:t>
      </w:r>
      <w:r w:rsidRPr="000C72D7">
        <w:rPr>
          <w:rFonts w:cs="Arial"/>
          <w:noProof/>
          <w:szCs w:val="24"/>
          <w:lang w:val="en-GB"/>
        </w:rPr>
        <w:t>(June), 344–358. https://doi.org/10.1016/j.sbspro.2015.11.658</w:t>
      </w:r>
    </w:p>
    <w:p w14:paraId="52CAE35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Beliczyński, J. (2011). Analiza systemu zarządzania wartością dla Klienta. W </w:t>
      </w:r>
      <w:r w:rsidRPr="006C0929">
        <w:rPr>
          <w:rFonts w:cs="Arial"/>
          <w:i/>
          <w:iCs/>
          <w:noProof/>
          <w:szCs w:val="24"/>
        </w:rPr>
        <w:t>Przegląd problemów doskonalenia systemów zarządzania przedsiębiorstwem</w:t>
      </w:r>
      <w:r w:rsidRPr="006C0929">
        <w:rPr>
          <w:rFonts w:cs="Arial"/>
          <w:noProof/>
          <w:szCs w:val="24"/>
        </w:rPr>
        <w:t>. Mfiles.pl.</w:t>
      </w:r>
    </w:p>
    <w:p w14:paraId="4C800A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Bendermacher, G. W. G., oude Egbrink, M. G. A., Wolfhagen, I. H. A. P., &amp; Dolmans, D. H. J. M. (2017). </w:t>
      </w:r>
      <w:r w:rsidRPr="000C72D7">
        <w:rPr>
          <w:rFonts w:cs="Arial"/>
          <w:noProof/>
          <w:szCs w:val="24"/>
          <w:lang w:val="en-GB"/>
        </w:rPr>
        <w:t xml:space="preserve">Unravelling quality culture in higher education: a realist review.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(1), 39–60. https://doi.org/10.1007/s10734-015-9979-2</w:t>
      </w:r>
    </w:p>
    <w:p w14:paraId="672DE26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Bendkowski, J. (2016). Jednostkowe korzyści z uczestnictwa w nieformalnych sieciach wiedzy. </w:t>
      </w:r>
      <w:r w:rsidRPr="006C0929">
        <w:rPr>
          <w:rFonts w:cs="Arial"/>
          <w:i/>
          <w:iCs/>
          <w:noProof/>
          <w:szCs w:val="24"/>
        </w:rPr>
        <w:t>Zeszyty Naukowe. Organizacja i Zarządzanie / Politechnika Śląska</w:t>
      </w:r>
      <w:r w:rsidRPr="006C0929">
        <w:rPr>
          <w:rFonts w:cs="Arial"/>
          <w:noProof/>
          <w:szCs w:val="24"/>
        </w:rPr>
        <w:t xml:space="preserve">, </w:t>
      </w:r>
      <w:r w:rsidRPr="006C0929">
        <w:rPr>
          <w:rFonts w:cs="Arial"/>
          <w:i/>
          <w:iCs/>
          <w:noProof/>
          <w:szCs w:val="24"/>
        </w:rPr>
        <w:t>89</w:t>
      </w:r>
      <w:r w:rsidRPr="006C0929">
        <w:rPr>
          <w:rFonts w:cs="Arial"/>
          <w:noProof/>
          <w:szCs w:val="24"/>
        </w:rPr>
        <w:t>, 11–23.</w:t>
      </w:r>
    </w:p>
    <w:p w14:paraId="6654727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Bielawa, A. (2011). Przegląd najważniejszych modeli zarządzania jakością usług. </w:t>
      </w:r>
      <w:r w:rsidRPr="000C72D7">
        <w:rPr>
          <w:rFonts w:cs="Arial"/>
          <w:i/>
          <w:iCs/>
          <w:noProof/>
          <w:szCs w:val="24"/>
          <w:lang w:val="en-GB"/>
        </w:rPr>
        <w:t xml:space="preserve">Studia i Prace </w:t>
      </w:r>
      <w:r w:rsidRPr="000C72D7">
        <w:rPr>
          <w:rFonts w:cs="Arial"/>
          <w:i/>
          <w:iCs/>
          <w:noProof/>
          <w:szCs w:val="24"/>
          <w:lang w:val="en-GB"/>
        </w:rPr>
        <w:lastRenderedPageBreak/>
        <w:t>WNEiZ</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w:t>
      </w:r>
    </w:p>
    <w:p w14:paraId="50B9587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Blackmore, P., &amp; Kandiko, C. B. C. B. (2011). Motivation in academic life: a prestige economy. </w:t>
      </w:r>
      <w:r w:rsidRPr="000C72D7">
        <w:rPr>
          <w:rFonts w:cs="Arial"/>
          <w:i/>
          <w:iCs/>
          <w:noProof/>
          <w:szCs w:val="24"/>
          <w:lang w:val="en-GB"/>
        </w:rPr>
        <w:t>Research in Post-Compulsory Education</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(4), 399–411. https://doi.org/10.1080/13596748.2011.626971</w:t>
      </w:r>
    </w:p>
    <w:p w14:paraId="718491E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Blanchard, K. H., Zigarmi, D., &amp; Nelson, R. B. (1993). Situational Leadership® After 25 Years: A Retrospective. </w:t>
      </w:r>
      <w:r w:rsidRPr="006C0929">
        <w:rPr>
          <w:rFonts w:cs="Arial"/>
          <w:i/>
          <w:iCs/>
          <w:noProof/>
          <w:szCs w:val="24"/>
        </w:rPr>
        <w:t>Journal of Leadership Studies</w:t>
      </w:r>
      <w:r w:rsidRPr="006C0929">
        <w:rPr>
          <w:rFonts w:cs="Arial"/>
          <w:noProof/>
          <w:szCs w:val="24"/>
        </w:rPr>
        <w:t xml:space="preserve">, </w:t>
      </w:r>
      <w:r w:rsidRPr="006C0929">
        <w:rPr>
          <w:rFonts w:cs="Arial"/>
          <w:i/>
          <w:iCs/>
          <w:noProof/>
          <w:szCs w:val="24"/>
        </w:rPr>
        <w:t>1</w:t>
      </w:r>
      <w:r w:rsidRPr="006C0929">
        <w:rPr>
          <w:rFonts w:cs="Arial"/>
          <w:noProof/>
          <w:szCs w:val="24"/>
        </w:rPr>
        <w:t>(1), 21–36. https://doi.org/10.1177/107179199300100104</w:t>
      </w:r>
    </w:p>
    <w:p w14:paraId="05DDD9E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Bobińska, B. (2012). Funkcjonowanie sektora publicznego jako organizacji „otwartych na klienta”. </w:t>
      </w:r>
      <w:r w:rsidRPr="006C0929">
        <w:rPr>
          <w:rFonts w:cs="Arial"/>
          <w:i/>
          <w:iCs/>
          <w:noProof/>
          <w:szCs w:val="24"/>
        </w:rPr>
        <w:t>Zeszyty Naukowe Zachodniopomorskiej Szkoły Biznesu Firma i Rynek</w:t>
      </w:r>
      <w:r w:rsidRPr="006C0929">
        <w:rPr>
          <w:rFonts w:cs="Arial"/>
          <w:noProof/>
          <w:szCs w:val="24"/>
        </w:rPr>
        <w:t xml:space="preserve">, </w:t>
      </w:r>
      <w:r w:rsidRPr="006C0929">
        <w:rPr>
          <w:rFonts w:cs="Arial"/>
          <w:i/>
          <w:iCs/>
          <w:noProof/>
          <w:szCs w:val="24"/>
        </w:rPr>
        <w:t>1</w:t>
      </w:r>
      <w:r w:rsidRPr="006C0929">
        <w:rPr>
          <w:rFonts w:cs="Arial"/>
          <w:noProof/>
          <w:szCs w:val="24"/>
        </w:rPr>
        <w:t>, 59–71.</w:t>
      </w:r>
    </w:p>
    <w:p w14:paraId="2AFD595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Bot, S., Lung, C.-H., &amp; Farrell, M. (1996). </w:t>
      </w:r>
      <w:r w:rsidRPr="000C72D7">
        <w:rPr>
          <w:rFonts w:cs="Arial"/>
          <w:noProof/>
          <w:szCs w:val="24"/>
          <w:lang w:val="en-GB"/>
        </w:rPr>
        <w:t xml:space="preserve">A stakeholder-centric software architecture analysis approach. </w:t>
      </w:r>
      <w:r w:rsidRPr="000C72D7">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0C72D7">
        <w:rPr>
          <w:rFonts w:cs="Arial"/>
          <w:noProof/>
          <w:szCs w:val="24"/>
          <w:lang w:val="en-GB"/>
        </w:rPr>
        <w:t>, 152–154. https://doi.org/10.1145/243327.243632</w:t>
      </w:r>
    </w:p>
    <w:p w14:paraId="54596A6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Brady, M. K., &amp; Cronin, J. J. (2001). Some New Thoughts on Conceptualizing Perceived Service Quality: A Hierarchical Approach.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65</w:t>
      </w:r>
      <w:r w:rsidRPr="000C72D7">
        <w:rPr>
          <w:rFonts w:cs="Arial"/>
          <w:noProof/>
          <w:szCs w:val="24"/>
          <w:lang w:val="en-GB"/>
        </w:rPr>
        <w:t>(3), 34–49. https://doi.org/10.1509/jmkg.65.3.34.18334</w:t>
      </w:r>
    </w:p>
    <w:p w14:paraId="055488D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Bragantini, D., &amp; Matteo, L. (2017). Stakeholders communication approach: A new era. </w:t>
      </w:r>
      <w:r w:rsidRPr="006C0929">
        <w:rPr>
          <w:rFonts w:cs="Arial"/>
          <w:i/>
          <w:iCs/>
          <w:noProof/>
          <w:szCs w:val="24"/>
        </w:rPr>
        <w:t>Project Management Development--Practice and Perspectives</w:t>
      </w:r>
      <w:r w:rsidRPr="006C0929">
        <w:rPr>
          <w:rFonts w:cs="Arial"/>
          <w:noProof/>
          <w:szCs w:val="24"/>
        </w:rPr>
        <w:t xml:space="preserve">, </w:t>
      </w:r>
      <w:r w:rsidRPr="006C0929">
        <w:rPr>
          <w:rFonts w:cs="Arial"/>
          <w:i/>
          <w:iCs/>
          <w:noProof/>
          <w:szCs w:val="24"/>
        </w:rPr>
        <w:t>27</w:t>
      </w:r>
      <w:r w:rsidRPr="006C0929">
        <w:rPr>
          <w:rFonts w:cs="Arial"/>
          <w:noProof/>
          <w:szCs w:val="24"/>
        </w:rPr>
        <w:t>, 19.</w:t>
      </w:r>
    </w:p>
    <w:p w14:paraId="1711ED7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Brdulak, J. (2016). Ocena jakości kształcenia w Polsce – problemy i rekomendacje.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w:t>
      </w:r>
      <w:r w:rsidRPr="006C0929">
        <w:rPr>
          <w:rFonts w:cs="Arial"/>
          <w:noProof/>
          <w:szCs w:val="24"/>
        </w:rPr>
        <w:t>(2(48)), 81–94. https://doi.org/10.14746/nisw.2016.2.4</w:t>
      </w:r>
    </w:p>
    <w:p w14:paraId="25CF5D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Broadhead, L.-A., &amp; Howard, S. (1998). </w:t>
      </w:r>
      <w:r w:rsidRPr="000C72D7">
        <w:rPr>
          <w:rFonts w:cs="Arial"/>
          <w:noProof/>
          <w:szCs w:val="24"/>
          <w:lang w:val="en-GB"/>
        </w:rPr>
        <w:t xml:space="preserve">The Research Assessment Exercise. </w:t>
      </w:r>
      <w:r w:rsidRPr="000C72D7">
        <w:rPr>
          <w:rFonts w:cs="Arial"/>
          <w:i/>
          <w:iCs/>
          <w:noProof/>
          <w:szCs w:val="24"/>
          <w:lang w:val="en-GB"/>
        </w:rPr>
        <w:t>education policy analysis archives</w:t>
      </w:r>
      <w:r w:rsidRPr="000C72D7">
        <w:rPr>
          <w:rFonts w:cs="Arial"/>
          <w:noProof/>
          <w:szCs w:val="24"/>
          <w:lang w:val="en-GB"/>
        </w:rPr>
        <w:t xml:space="preserve">, </w:t>
      </w:r>
      <w:r w:rsidRPr="000C72D7">
        <w:rPr>
          <w:rFonts w:cs="Arial"/>
          <w:i/>
          <w:iCs/>
          <w:noProof/>
          <w:szCs w:val="24"/>
          <w:lang w:val="en-GB"/>
        </w:rPr>
        <w:t>6</w:t>
      </w:r>
      <w:r w:rsidRPr="000C72D7">
        <w:rPr>
          <w:rFonts w:cs="Arial"/>
          <w:noProof/>
          <w:szCs w:val="24"/>
          <w:lang w:val="en-GB"/>
        </w:rPr>
        <w:t>, 8. https://doi.org/10.14507/epaa.v6n8.1998</w:t>
      </w:r>
    </w:p>
    <w:p w14:paraId="1F3264E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Bryson, J. M. (2004). Stakeholder Identification and Analysis Techniques. </w:t>
      </w:r>
      <w:r w:rsidRPr="006C0929">
        <w:rPr>
          <w:rFonts w:cs="Arial"/>
          <w:i/>
          <w:iCs/>
          <w:noProof/>
          <w:szCs w:val="24"/>
        </w:rPr>
        <w:t>Public Management Reviews</w:t>
      </w:r>
      <w:r w:rsidRPr="006C0929">
        <w:rPr>
          <w:rFonts w:cs="Arial"/>
          <w:noProof/>
          <w:szCs w:val="24"/>
        </w:rPr>
        <w:t xml:space="preserve">, </w:t>
      </w:r>
      <w:r w:rsidRPr="006C0929">
        <w:rPr>
          <w:rFonts w:cs="Arial"/>
          <w:i/>
          <w:iCs/>
          <w:noProof/>
          <w:szCs w:val="24"/>
        </w:rPr>
        <w:t>6</w:t>
      </w:r>
      <w:r w:rsidRPr="006C0929">
        <w:rPr>
          <w:rFonts w:cs="Arial"/>
          <w:noProof/>
          <w:szCs w:val="24"/>
        </w:rPr>
        <w:t>(1), 31–53.</w:t>
      </w:r>
    </w:p>
    <w:p w14:paraId="6B5541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Bukowski, S., &amp; Kosmala, B. (2007). Techniki projekcyjne w identyfikacji przekonań. </w:t>
      </w:r>
      <w:r w:rsidRPr="006C0929">
        <w:rPr>
          <w:rFonts w:cs="Arial"/>
          <w:i/>
          <w:iCs/>
          <w:noProof/>
          <w:szCs w:val="24"/>
        </w:rPr>
        <w:t>Psychoterapia</w:t>
      </w:r>
      <w:r w:rsidRPr="006C0929">
        <w:rPr>
          <w:rFonts w:cs="Arial"/>
          <w:noProof/>
          <w:szCs w:val="24"/>
        </w:rPr>
        <w:t xml:space="preserve">, </w:t>
      </w:r>
      <w:r w:rsidRPr="006C0929">
        <w:rPr>
          <w:rFonts w:cs="Arial"/>
          <w:i/>
          <w:iCs/>
          <w:noProof/>
          <w:szCs w:val="24"/>
        </w:rPr>
        <w:t>4</w:t>
      </w:r>
      <w:r w:rsidRPr="006C0929">
        <w:rPr>
          <w:rFonts w:cs="Arial"/>
          <w:noProof/>
          <w:szCs w:val="24"/>
        </w:rPr>
        <w:t>(143), 37–44. http://poradnia-empatia.pl/userfiles/poradnia-empatiapl/file/Techniki projekcyjne w identyfikacji przekonan po autoryzacji.pdf</w:t>
      </w:r>
    </w:p>
    <w:p w14:paraId="40B0D26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Burrows, J. (1999). Going Beyond Labels: A Framework for Profiling Institutional Stakeholders. </w:t>
      </w:r>
      <w:r w:rsidRPr="000C72D7">
        <w:rPr>
          <w:rFonts w:cs="Arial"/>
          <w:i/>
          <w:iCs/>
          <w:noProof/>
          <w:szCs w:val="24"/>
          <w:lang w:val="en-GB"/>
        </w:rPr>
        <w:t>Contemporary Education</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(4), 5. http://search.ebscohost.com/login.aspx?direct=true&amp;db=a9h&amp;AN=3116623&amp;site=ehost-live</w:t>
      </w:r>
    </w:p>
    <w:p w14:paraId="5A8488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Byrne, J., Jørgensen, T., &amp; Loukkola, T. (2013). </w:t>
      </w:r>
      <w:r w:rsidRPr="000C72D7">
        <w:rPr>
          <w:rFonts w:cs="Arial"/>
          <w:i/>
          <w:iCs/>
          <w:noProof/>
          <w:szCs w:val="24"/>
          <w:lang w:val="en-GB"/>
        </w:rPr>
        <w:t>Quality assurance in doctoral education: Results of the ARDE Project.</w:t>
      </w:r>
      <w:r w:rsidRPr="000C72D7">
        <w:rPr>
          <w:rFonts w:cs="Arial"/>
          <w:noProof/>
          <w:szCs w:val="24"/>
          <w:lang w:val="en-GB"/>
        </w:rPr>
        <w:t xml:space="preserve"> European University Association.</w:t>
      </w:r>
    </w:p>
    <w:p w14:paraId="29742F4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Calabretta, G., Gemser, G., &amp; Wijnberg, N. M. (2017). The Interplay between Intuition and Rationality in Strategic Decision Making: A Paradox Perspective. </w:t>
      </w:r>
      <w:r w:rsidRPr="000C72D7">
        <w:rPr>
          <w:rFonts w:cs="Arial"/>
          <w:i/>
          <w:iCs/>
          <w:noProof/>
          <w:szCs w:val="24"/>
          <w:lang w:val="en-GB"/>
        </w:rPr>
        <w:t>Organization Studies</w:t>
      </w:r>
      <w:r w:rsidRPr="000C72D7">
        <w:rPr>
          <w:rFonts w:cs="Arial"/>
          <w:noProof/>
          <w:szCs w:val="24"/>
          <w:lang w:val="en-GB"/>
        </w:rPr>
        <w:t xml:space="preserve">, </w:t>
      </w:r>
      <w:r w:rsidRPr="000C72D7">
        <w:rPr>
          <w:rFonts w:cs="Arial"/>
          <w:i/>
          <w:iCs/>
          <w:noProof/>
          <w:szCs w:val="24"/>
          <w:lang w:val="en-GB"/>
        </w:rPr>
        <w:t>38</w:t>
      </w:r>
      <w:r w:rsidRPr="000C72D7">
        <w:rPr>
          <w:rFonts w:cs="Arial"/>
          <w:noProof/>
          <w:szCs w:val="24"/>
          <w:lang w:val="en-GB"/>
        </w:rPr>
        <w:t>(3–4), 365–401. https://doi.org/10.1177/0170840616655483</w:t>
      </w:r>
    </w:p>
    <w:p w14:paraId="6946557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Campbell, C. M. C. M., Jimenez, M., &amp; Arrozal, C. A. N. C. A. N. (2019). Prestige or education: college </w:t>
      </w:r>
      <w:r w:rsidRPr="000C72D7">
        <w:rPr>
          <w:rFonts w:cs="Arial"/>
          <w:noProof/>
          <w:szCs w:val="24"/>
          <w:lang w:val="en-GB"/>
        </w:rPr>
        <w:lastRenderedPageBreak/>
        <w:t xml:space="preserve">teaching and rigor of courses in prestigious and non-prestigious institutions in the U.S.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77</w:t>
      </w:r>
      <w:r w:rsidRPr="000C72D7">
        <w:rPr>
          <w:rFonts w:cs="Arial"/>
          <w:noProof/>
          <w:szCs w:val="24"/>
          <w:lang w:val="en-GB"/>
        </w:rPr>
        <w:t>(4), 717–738. https://doi.org/10.1007/s10734-018-0297-3</w:t>
      </w:r>
    </w:p>
    <w:p w14:paraId="4A488EB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Carayannis, E. G., &amp; Campbell, D. F. J. (2009). „Mode 3” and „Quadruple Helix”: toward a 21st century fractal innovation ecosystem. </w:t>
      </w:r>
      <w:r w:rsidRPr="000C72D7">
        <w:rPr>
          <w:rFonts w:cs="Arial"/>
          <w:i/>
          <w:iCs/>
          <w:noProof/>
          <w:szCs w:val="24"/>
          <w:lang w:val="en-GB"/>
        </w:rPr>
        <w:t>International Journal of Technology Management</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(3/4), 201. https://doi.org/10.1504/IJTM.2009.023374</w:t>
      </w:r>
    </w:p>
    <w:p w14:paraId="5C96F0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Carrillat, F. A., Jaramillo, F., &amp; Mulki, J. P. (2007). The validity of the SERVQUAL and SERVPERF scales. </w:t>
      </w:r>
      <w:r w:rsidRPr="000C72D7">
        <w:rPr>
          <w:rFonts w:cs="Arial"/>
          <w:i/>
          <w:iCs/>
          <w:noProof/>
          <w:szCs w:val="24"/>
          <w:lang w:val="en-GB"/>
        </w:rPr>
        <w:t>International Journal of Service Industry Management</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(5), 472–490. https://doi.org/10.1108/09564230710826250</w:t>
      </w:r>
    </w:p>
    <w:p w14:paraId="25931E9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Carroll, A. B. (1979). A three-dimensional conceptual model of corporate performance. </w:t>
      </w:r>
      <w:r w:rsidRPr="000C72D7">
        <w:rPr>
          <w:rFonts w:cs="Arial"/>
          <w:i/>
          <w:iCs/>
          <w:noProof/>
          <w:szCs w:val="24"/>
          <w:lang w:val="en-GB"/>
        </w:rPr>
        <w:t>Corporate Social Responsibility</w:t>
      </w:r>
      <w:r w:rsidRPr="000C72D7">
        <w:rPr>
          <w:rFonts w:cs="Arial"/>
          <w:noProof/>
          <w:szCs w:val="24"/>
          <w:lang w:val="en-GB"/>
        </w:rPr>
        <w:t>, 497–505. https://doi.org/10.5465/amr.1979.4498296</w:t>
      </w:r>
    </w:p>
    <w:p w14:paraId="1808F37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Chai, K.-H., Zhang, J., &amp; Tan, K.-C. (2005). A TRIZ-Based Method for New Service Design. </w:t>
      </w:r>
      <w:r w:rsidRPr="000C72D7">
        <w:rPr>
          <w:rFonts w:cs="Arial"/>
          <w:i/>
          <w:iCs/>
          <w:noProof/>
          <w:szCs w:val="24"/>
          <w:lang w:val="en-GB"/>
        </w:rPr>
        <w:t>Journal of Service Research</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(1), 48–66. https://doi.org/10.1177/1094670505276683</w:t>
      </w:r>
    </w:p>
    <w:p w14:paraId="2A705AE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 B. R. (1972). The organizational saga in higher education. </w:t>
      </w:r>
      <w:r w:rsidRPr="000C72D7">
        <w:rPr>
          <w:rFonts w:cs="Arial"/>
          <w:i/>
          <w:iCs/>
          <w:noProof/>
          <w:szCs w:val="24"/>
          <w:lang w:val="en-GB"/>
        </w:rPr>
        <w:t>Administrative science quarterly</w:t>
      </w:r>
      <w:r w:rsidRPr="000C72D7">
        <w:rPr>
          <w:rFonts w:cs="Arial"/>
          <w:noProof/>
          <w:szCs w:val="24"/>
          <w:lang w:val="en-GB"/>
        </w:rPr>
        <w:t>, 178–184.</w:t>
      </w:r>
    </w:p>
    <w:p w14:paraId="335BCE0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 B. R. (1980). </w:t>
      </w:r>
      <w:r w:rsidRPr="000C72D7">
        <w:rPr>
          <w:rFonts w:cs="Arial"/>
          <w:i/>
          <w:iCs/>
          <w:noProof/>
          <w:szCs w:val="24"/>
          <w:lang w:val="en-GB"/>
        </w:rPr>
        <w:t>Academic Culture</w:t>
      </w:r>
      <w:r w:rsidRPr="000C72D7">
        <w:rPr>
          <w:rFonts w:cs="Arial"/>
          <w:noProof/>
          <w:szCs w:val="24"/>
          <w:lang w:val="en-GB"/>
        </w:rPr>
        <w:t xml:space="preserve"> (42). Yale University Higher Education Research Group.</w:t>
      </w:r>
    </w:p>
    <w:p w14:paraId="63FC67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Clarkson, M. B. E. (1995). A Stakeholder Framework for Analyzing and Evaluating Corporate Social Performance. </w:t>
      </w:r>
      <w:r w:rsidRPr="000C72D7">
        <w:rPr>
          <w:rFonts w:cs="Arial"/>
          <w:i/>
          <w:iCs/>
          <w:noProof/>
          <w:szCs w:val="24"/>
          <w:lang w:val="en-GB"/>
        </w:rPr>
        <w:t>The Academy of Management Review</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(1), 92. https://doi.org/10.2307/258888</w:t>
      </w:r>
    </w:p>
    <w:p w14:paraId="651946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Collyer, F. (2013). The production of scholarly knowledge in the global market arena: University ranking systems, prestige and power. </w:t>
      </w:r>
      <w:r w:rsidRPr="000C72D7">
        <w:rPr>
          <w:rFonts w:cs="Arial"/>
          <w:i/>
          <w:iCs/>
          <w:noProof/>
          <w:szCs w:val="24"/>
          <w:lang w:val="en-GB"/>
        </w:rPr>
        <w:t>Critical Studies in Education</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(3), 245–259. https://doi.org/10.1080/17508487.2013.788049</w:t>
      </w:r>
    </w:p>
    <w:p w14:paraId="15A0243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Cronin, J. J. (2016). Retrospective: a cross-sectional test of the effect and conceptualization of service value revisited. </w:t>
      </w:r>
      <w:r w:rsidRPr="000C72D7">
        <w:rPr>
          <w:rFonts w:cs="Arial"/>
          <w:i/>
          <w:iCs/>
          <w:noProof/>
          <w:szCs w:val="24"/>
          <w:lang w:val="en-GB"/>
        </w:rPr>
        <w:t>Journal of Services Marketing</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261–265. https://doi.org/10.1108/JSM-11-2015-0328</w:t>
      </w:r>
    </w:p>
    <w:p w14:paraId="3B99B86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Cronin, J. J., Brady, M. K., Brand, R. R., Hightower, R., &amp; Shemwell, D. J. (1997). A cross</w:t>
      </w:r>
      <w:r w:rsidRPr="000C72D7">
        <w:rPr>
          <w:rFonts w:ascii="Cambria Math" w:hAnsi="Cambria Math" w:cs="Cambria Math"/>
          <w:noProof/>
          <w:szCs w:val="24"/>
          <w:lang w:val="en-GB"/>
        </w:rPr>
        <w:t>‐</w:t>
      </w:r>
      <w:r w:rsidRPr="000C72D7">
        <w:rPr>
          <w:rFonts w:cs="Arial"/>
          <w:noProof/>
          <w:szCs w:val="24"/>
          <w:lang w:val="en-GB"/>
        </w:rPr>
        <w:t xml:space="preserve">sectional test of the effect and conceptualization of service value. </w:t>
      </w:r>
      <w:r w:rsidRPr="000C72D7">
        <w:rPr>
          <w:rFonts w:cs="Arial"/>
          <w:i/>
          <w:iCs/>
          <w:noProof/>
          <w:szCs w:val="24"/>
          <w:lang w:val="en-GB"/>
        </w:rPr>
        <w:t>Journal of Services Marketing</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(6), 375–391. https://doi.org/10.1108/08876049710187482</w:t>
      </w:r>
    </w:p>
    <w:p w14:paraId="1345302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Cronin Jr, J. J., &amp; Taylor, S. A. (1992). Measuring service quality: a reexamination and extension.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56</w:t>
      </w:r>
      <w:r w:rsidRPr="000C72D7">
        <w:rPr>
          <w:rFonts w:cs="Arial"/>
          <w:noProof/>
          <w:szCs w:val="24"/>
          <w:lang w:val="en-GB"/>
        </w:rPr>
        <w:t>(3), 55–68. https://doi.org/10.1177/00222429920560030</w:t>
      </w:r>
    </w:p>
    <w:p w14:paraId="6053FF2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Cwynar, K. M. (2005). THE IDEA OF THE UNIVERSITY IN EUROPEAN CULTURE. </w:t>
      </w:r>
      <w:r w:rsidRPr="000C72D7">
        <w:rPr>
          <w:rFonts w:cs="Arial"/>
          <w:i/>
          <w:iCs/>
          <w:noProof/>
          <w:szCs w:val="24"/>
          <w:lang w:val="en-GB"/>
        </w:rPr>
        <w:t>Polityka i Społeczeństwo</w:t>
      </w:r>
      <w:r w:rsidRPr="000C72D7">
        <w:rPr>
          <w:rFonts w:cs="Arial"/>
          <w:noProof/>
          <w:szCs w:val="24"/>
          <w:lang w:val="en-GB"/>
        </w:rPr>
        <w:t>, 60–72.</w:t>
      </w:r>
    </w:p>
    <w:p w14:paraId="116FAE7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Cybermetrics Lab. (2023). </w:t>
      </w:r>
      <w:r w:rsidRPr="000C72D7">
        <w:rPr>
          <w:rFonts w:cs="Arial"/>
          <w:i/>
          <w:iCs/>
          <w:noProof/>
          <w:szCs w:val="24"/>
          <w:lang w:val="en-GB"/>
        </w:rPr>
        <w:t>Ranking Web of Universities 2023</w:t>
      </w:r>
      <w:r w:rsidRPr="000C72D7">
        <w:rPr>
          <w:rFonts w:cs="Arial"/>
          <w:noProof/>
          <w:szCs w:val="24"/>
          <w:lang w:val="en-GB"/>
        </w:rPr>
        <w:t>. Webometrics 2023 Jan Ranking. https://www.webometrics.info/en/world</w:t>
      </w:r>
    </w:p>
    <w:p w14:paraId="0483FEE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Czarnik, S., &amp; Turek, K. (2014). </w:t>
      </w:r>
      <w:r w:rsidRPr="006C0929">
        <w:rPr>
          <w:rFonts w:cs="Arial"/>
          <w:i/>
          <w:iCs/>
          <w:noProof/>
          <w:szCs w:val="24"/>
        </w:rPr>
        <w:t>Aktywność zawodowa i wykształcenie Polaków</w:t>
      </w:r>
      <w:r w:rsidRPr="006C0929">
        <w:rPr>
          <w:rFonts w:cs="Arial"/>
          <w:noProof/>
          <w:szCs w:val="24"/>
        </w:rPr>
        <w:t>. https://www.parp.gov.pl/images/PARP_publications/pdf/20012.pdf</w:t>
      </w:r>
    </w:p>
    <w:p w14:paraId="56D6428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Dabholkar, P. A., Thorpe, D. I., &amp; Rentz, J. O. (1996). A measure of service quality for retail stores: </w:t>
      </w:r>
      <w:r w:rsidRPr="000C72D7">
        <w:rPr>
          <w:rFonts w:cs="Arial"/>
          <w:noProof/>
          <w:szCs w:val="24"/>
          <w:lang w:val="en-GB"/>
        </w:rPr>
        <w:lastRenderedPageBreak/>
        <w:t xml:space="preserve">Scale development and validation. </w:t>
      </w:r>
      <w:r w:rsidRPr="000C72D7">
        <w:rPr>
          <w:rFonts w:cs="Arial"/>
          <w:i/>
          <w:iCs/>
          <w:noProof/>
          <w:szCs w:val="24"/>
          <w:lang w:val="en-GB"/>
        </w:rPr>
        <w:t>Journal of the Academy of Marketing Science</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(1), 3–16. https://doi.org/10.1007/bf02893933</w:t>
      </w:r>
    </w:p>
    <w:p w14:paraId="74C201E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Dąbrowski, T. J., Brdulak, H., Jastrzębska, E., &amp; Legutko-kobus, P. (2018). </w:t>
      </w:r>
      <w:r w:rsidRPr="000C72D7">
        <w:rPr>
          <w:rFonts w:cs="Arial"/>
          <w:noProof/>
          <w:szCs w:val="24"/>
          <w:lang w:val="en-GB"/>
        </w:rPr>
        <w:t xml:space="preserve">Teaching methods and programs University Social Responsibility Strategies. </w:t>
      </w:r>
      <w:r w:rsidRPr="000C72D7">
        <w:rPr>
          <w:rFonts w:cs="Arial"/>
          <w:i/>
          <w:iCs/>
          <w:noProof/>
          <w:szCs w:val="24"/>
          <w:lang w:val="en-GB"/>
        </w:rPr>
        <w:t>E-Mentor</w:t>
      </w:r>
      <w:r w:rsidRPr="000C72D7">
        <w:rPr>
          <w:rFonts w:cs="Arial"/>
          <w:noProof/>
          <w:szCs w:val="24"/>
          <w:lang w:val="en-GB"/>
        </w:rPr>
        <w:t xml:space="preserve">, </w:t>
      </w:r>
      <w:r w:rsidRPr="000C72D7">
        <w:rPr>
          <w:rFonts w:cs="Arial"/>
          <w:i/>
          <w:iCs/>
          <w:noProof/>
          <w:szCs w:val="24"/>
          <w:lang w:val="en-GB"/>
        </w:rPr>
        <w:t>5</w:t>
      </w:r>
      <w:r w:rsidRPr="000C72D7">
        <w:rPr>
          <w:rFonts w:cs="Arial"/>
          <w:noProof/>
          <w:szCs w:val="24"/>
          <w:lang w:val="en-GB"/>
        </w:rPr>
        <w:t>(77), 4–12.</w:t>
      </w:r>
    </w:p>
    <w:p w14:paraId="51CF560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Dahlgaard, J. J., &amp; Dahlgaard</w:t>
      </w:r>
      <w:r w:rsidRPr="000C72D7">
        <w:rPr>
          <w:rFonts w:ascii="Cambria Math" w:hAnsi="Cambria Math" w:cs="Cambria Math"/>
          <w:noProof/>
          <w:szCs w:val="24"/>
          <w:lang w:val="en-GB"/>
        </w:rPr>
        <w:t>‐</w:t>
      </w:r>
      <w:r w:rsidRPr="000C72D7">
        <w:rPr>
          <w:rFonts w:cs="Arial"/>
          <w:noProof/>
          <w:szCs w:val="24"/>
          <w:lang w:val="en-GB"/>
        </w:rPr>
        <w:t xml:space="preserve">Park, S. M. (2006). Lean production, six sigma quality, TQM and company culture.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(3), 263–281. https://doi.org/10.1108/09544780610659998</w:t>
      </w:r>
    </w:p>
    <w:p w14:paraId="1A2522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0C72D7">
        <w:rPr>
          <w:rFonts w:cs="Arial"/>
          <w:i/>
          <w:iCs/>
          <w:noProof/>
          <w:szCs w:val="24"/>
          <w:lang w:val="en-GB"/>
        </w:rPr>
        <w:t>New Forms of Governance in Research Organizations</w:t>
      </w:r>
      <w:r w:rsidRPr="000C72D7">
        <w:rPr>
          <w:rFonts w:cs="Arial"/>
          <w:noProof/>
          <w:szCs w:val="24"/>
          <w:lang w:val="en-GB"/>
        </w:rPr>
        <w:t xml:space="preserve"> (ss. 3–22). Springer Netherlands. https://doi.org/10.1007/978-1-4020-5831-8</w:t>
      </w:r>
    </w:p>
    <w:p w14:paraId="1DB65E1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Haan, E., Verhoef, P. C., &amp; Wiesel, T. (2015). The predictive ability of different customer feedback metrics for retention. </w:t>
      </w:r>
      <w:r w:rsidRPr="000C72D7">
        <w:rPr>
          <w:rFonts w:cs="Arial"/>
          <w:i/>
          <w:iCs/>
          <w:noProof/>
          <w:szCs w:val="24"/>
          <w:lang w:val="en-GB"/>
        </w:rPr>
        <w:t>International Journal of Research in Marketing</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(2), 195–206. https://doi.org/10.1016/j.ijresmar.2015.02.004</w:t>
      </w:r>
    </w:p>
    <w:p w14:paraId="78442C8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Jong, J., &amp; den Hartog, D. (2010). Measuring Innovative Work Behaviour. </w:t>
      </w:r>
      <w:r w:rsidRPr="000C72D7">
        <w:rPr>
          <w:rFonts w:cs="Arial"/>
          <w:i/>
          <w:iCs/>
          <w:noProof/>
          <w:szCs w:val="24"/>
          <w:lang w:val="en-GB"/>
        </w:rPr>
        <w:t>Creativity and Innovation Management</w:t>
      </w:r>
      <w:r w:rsidRPr="000C72D7">
        <w:rPr>
          <w:rFonts w:cs="Arial"/>
          <w:noProof/>
          <w:szCs w:val="24"/>
          <w:lang w:val="en-GB"/>
        </w:rPr>
        <w:t xml:space="preserve">, </w:t>
      </w:r>
      <w:r w:rsidRPr="000C72D7">
        <w:rPr>
          <w:rFonts w:cs="Arial"/>
          <w:i/>
          <w:iCs/>
          <w:noProof/>
          <w:szCs w:val="24"/>
          <w:lang w:val="en-GB"/>
        </w:rPr>
        <w:t>19</w:t>
      </w:r>
      <w:r w:rsidRPr="000C72D7">
        <w:rPr>
          <w:rFonts w:cs="Arial"/>
          <w:noProof/>
          <w:szCs w:val="24"/>
          <w:lang w:val="en-GB"/>
        </w:rPr>
        <w:t>(1), 23–36. https://doi.org/10.1111/j.1467-8691.2010.00547.x</w:t>
      </w:r>
    </w:p>
    <w:p w14:paraId="6A6C721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 Ridder-Symoens, H. (2020). Universities and Their Missions in Early Modern Times. W L. Engwall (Red.), </w:t>
      </w:r>
      <w:r w:rsidRPr="000C72D7">
        <w:rPr>
          <w:rFonts w:cs="Arial"/>
          <w:i/>
          <w:iCs/>
          <w:noProof/>
          <w:szCs w:val="24"/>
          <w:lang w:val="en-GB"/>
        </w:rPr>
        <w:t>Missions of Universities : Past, Present, Future</w:t>
      </w:r>
      <w:r w:rsidRPr="000C72D7">
        <w:rPr>
          <w:rFonts w:cs="Arial"/>
          <w:noProof/>
          <w:szCs w:val="24"/>
          <w:lang w:val="en-GB"/>
        </w:rPr>
        <w:t xml:space="preserve"> (ss. 43–61). Springer International Publishing. https://doi.org/10.1007/978-3-030-41834-2_4</w:t>
      </w:r>
    </w:p>
    <w:p w14:paraId="5D6271D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Degtjarjova, I., Lapina, I., &amp; Freidenfelds, D. (2018). Student as stakeholder: “voice of customer” in higher education quality development. </w:t>
      </w:r>
      <w:r w:rsidRPr="000C72D7">
        <w:rPr>
          <w:rFonts w:cs="Arial"/>
          <w:i/>
          <w:iCs/>
          <w:noProof/>
          <w:szCs w:val="24"/>
          <w:lang w:val="en-GB"/>
        </w:rPr>
        <w:t>Marketing and Management of Innovations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 388–398. https://doi.org/10.21272/mmi.2018.2-30</w:t>
      </w:r>
    </w:p>
    <w:p w14:paraId="24B52A02"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Detyna, B. (2022). </w:t>
      </w:r>
      <w:r w:rsidRPr="006C0929">
        <w:rPr>
          <w:rFonts w:cs="Arial"/>
          <w:noProof/>
          <w:szCs w:val="24"/>
        </w:rPr>
        <w:t xml:space="preserve">Lean Management a jakość zarządzania w uczelni – szanse i zagrożenia.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(3), 11–19. https://doi.org/10.15199/46.2022.3.2</w:t>
      </w:r>
    </w:p>
    <w:p w14:paraId="5519425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Dingsøyr, T., Nerur, S., Balijepally, V., &amp; Moe, N. B. (2012). </w:t>
      </w:r>
      <w:r w:rsidRPr="000C72D7">
        <w:rPr>
          <w:rFonts w:cs="Arial"/>
          <w:noProof/>
          <w:szCs w:val="24"/>
          <w:lang w:val="en-GB"/>
        </w:rPr>
        <w:t xml:space="preserve">A decade of agile methodologies: Towards explaining agile software development. </w:t>
      </w:r>
      <w:r w:rsidRPr="000C72D7">
        <w:rPr>
          <w:rFonts w:cs="Arial"/>
          <w:i/>
          <w:iCs/>
          <w:noProof/>
          <w:szCs w:val="24"/>
          <w:lang w:val="en-GB"/>
        </w:rPr>
        <w:t>Journal of Systems and Software</w:t>
      </w:r>
      <w:r w:rsidRPr="000C72D7">
        <w:rPr>
          <w:rFonts w:cs="Arial"/>
          <w:noProof/>
          <w:szCs w:val="24"/>
          <w:lang w:val="en-GB"/>
        </w:rPr>
        <w:t xml:space="preserve">, </w:t>
      </w:r>
      <w:r w:rsidRPr="000C72D7">
        <w:rPr>
          <w:rFonts w:cs="Arial"/>
          <w:i/>
          <w:iCs/>
          <w:noProof/>
          <w:szCs w:val="24"/>
          <w:lang w:val="en-GB"/>
        </w:rPr>
        <w:t>85</w:t>
      </w:r>
      <w:r w:rsidRPr="000C72D7">
        <w:rPr>
          <w:rFonts w:cs="Arial"/>
          <w:noProof/>
          <w:szCs w:val="24"/>
          <w:lang w:val="en-GB"/>
        </w:rPr>
        <w:t>(6), 1213–1221. https://doi.org/10.1016/j.jss.2012.02.033</w:t>
      </w:r>
    </w:p>
    <w:p w14:paraId="4513564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Dobbins, M., Horváthová, B., &amp; Labanino, R. P. (2021). Exploring interest intermediation in Central and Eastern Europe: is higher education different? </w:t>
      </w:r>
      <w:r w:rsidRPr="000C72D7">
        <w:rPr>
          <w:rFonts w:cs="Arial"/>
          <w:i/>
          <w:iCs/>
          <w:noProof/>
          <w:szCs w:val="24"/>
          <w:lang w:val="en-GB"/>
        </w:rPr>
        <w:t>Interest Groups &amp; Advocacy</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(4), 399–429. https://doi.org/10.1057/s41309-021-00136-x</w:t>
      </w:r>
    </w:p>
    <w:p w14:paraId="11E2BF7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Donaldson, T., &amp; Preston, L. E. (1995). The Stakeholder Theory of the Corporation: Concepts, Evidence, and Implications. </w:t>
      </w:r>
      <w:r w:rsidRPr="000C72D7">
        <w:rPr>
          <w:rFonts w:cs="Arial"/>
          <w:i/>
          <w:iCs/>
          <w:noProof/>
          <w:szCs w:val="24"/>
          <w:lang w:val="en-GB"/>
        </w:rPr>
        <w:t>Academy of Management Review</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(1), 65–91. https://doi.org/10.5465/amr.1995.9503271992</w:t>
      </w:r>
    </w:p>
    <w:p w14:paraId="42D8C7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Douglas, J., Antony, J., &amp; Douglas, A. (2015). Waste identification and elimination in HEIs: the role of Lean thinking.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(9), 970–981. https://doi.org/10.1108/IJQRM-10-2014-0160</w:t>
      </w:r>
    </w:p>
    <w:p w14:paraId="1157F5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Drucker, P. F. (1984). Converting Social Problems into Business Opportunities: The New Meaning of Corporate Social Responsibility. </w:t>
      </w:r>
      <w:r w:rsidRPr="000C72D7">
        <w:rPr>
          <w:rFonts w:cs="Arial"/>
          <w:i/>
          <w:iCs/>
          <w:noProof/>
          <w:szCs w:val="24"/>
          <w:lang w:val="en-GB"/>
        </w:rPr>
        <w:t>California Management Review</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(2), 53–63. https://doi.org/10.2307/41165066</w:t>
      </w:r>
    </w:p>
    <w:p w14:paraId="7680F4F5"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Duc, A. N., &amp; Abrahamsson, P. (2016). Minimum Viable Product or Multiple Facet Product? The Role of MVP in Software Startups. W H. Sharp &amp; T. Hall (Red.), </w:t>
      </w:r>
      <w:r w:rsidRPr="000C72D7">
        <w:rPr>
          <w:rFonts w:cs="Arial"/>
          <w:i/>
          <w:iCs/>
          <w:noProof/>
          <w:szCs w:val="24"/>
          <w:lang w:val="en-GB"/>
        </w:rPr>
        <w:t>Agile Processes, in Software Engineering, and Extreme Programming</w:t>
      </w:r>
      <w:r w:rsidRPr="000C72D7">
        <w:rPr>
          <w:rFonts w:cs="Arial"/>
          <w:noProof/>
          <w:szCs w:val="24"/>
          <w:lang w:val="en-GB"/>
        </w:rPr>
        <w:t xml:space="preserve"> (ss. 118–130). </w:t>
      </w:r>
      <w:r w:rsidRPr="006C0929">
        <w:rPr>
          <w:rFonts w:cs="Arial"/>
          <w:noProof/>
          <w:szCs w:val="24"/>
        </w:rPr>
        <w:t>Springer International Publishing. https://doi.org/10.1007/978-3-319-33515-5_10</w:t>
      </w:r>
    </w:p>
    <w:p w14:paraId="4C423FA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1668. (2018). </w:t>
      </w:r>
      <w:r w:rsidRPr="006C0929">
        <w:rPr>
          <w:rFonts w:cs="Arial"/>
          <w:i/>
          <w:iCs/>
          <w:noProof/>
          <w:szCs w:val="24"/>
        </w:rPr>
        <w:t>Ustawa z dnia 20 lipca 2018 r. Prawo o szkolnictwie wyższym i nauce</w:t>
      </w:r>
      <w:r w:rsidRPr="006C0929">
        <w:rPr>
          <w:rFonts w:cs="Arial"/>
          <w:noProof/>
          <w:szCs w:val="24"/>
        </w:rPr>
        <w:t xml:space="preserve"> (Numer Dz. U. 1668 z 30.08.2018). Kancelaria Sejmu RP. http://prawo.sejm.gov.pl/isap.nsf/DocDetails.xsp?id=WDU20180001668</w:t>
      </w:r>
    </w:p>
    <w:p w14:paraId="249001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1787. (2018). </w:t>
      </w:r>
      <w:r w:rsidRPr="006C0929">
        <w:rPr>
          <w:rFonts w:cs="Arial"/>
          <w:i/>
          <w:iCs/>
          <w:noProof/>
          <w:szCs w:val="24"/>
        </w:rPr>
        <w:t>Rozporządzenie Ministra Nauki i Szkolnictwa Wyższego w sprawie kryteriów oceny programowej</w:t>
      </w:r>
      <w:r w:rsidRPr="006C0929">
        <w:rPr>
          <w:rFonts w:cs="Arial"/>
          <w:noProof/>
          <w:szCs w:val="24"/>
        </w:rPr>
        <w:t>. Kancelaria Sejmu RP. https://isap.sejm.gov.pl/isap.nsf/download.xsp/WDU20180001787/O/D20181787.pdf</w:t>
      </w:r>
    </w:p>
    <w:p w14:paraId="4399F29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2508. (2018). </w:t>
      </w:r>
      <w:r w:rsidRPr="006C0929">
        <w:rPr>
          <w:rFonts w:cs="Arial"/>
          <w:i/>
          <w:iCs/>
          <w:noProof/>
          <w:szCs w:val="24"/>
        </w:rPr>
        <w:t>Rozporządzenie Ministra Nauki i Szkolnictwa wyższego z dnia 13 grudnia 2018</w:t>
      </w:r>
      <w:r w:rsidRPr="006C0929">
        <w:rPr>
          <w:rFonts w:cs="Arial"/>
          <w:noProof/>
          <w:szCs w:val="24"/>
        </w:rPr>
        <w:t>. Dziennik Ustaw RP.</w:t>
      </w:r>
    </w:p>
    <w:p w14:paraId="03FC8AE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 U. 305. (2022). </w:t>
      </w:r>
      <w:r w:rsidRPr="006C0929">
        <w:rPr>
          <w:rFonts w:cs="Arial"/>
          <w:i/>
          <w:iCs/>
          <w:noProof/>
          <w:szCs w:val="24"/>
        </w:rPr>
        <w:t>Rozporządzenie Ministra Nauki i Szkolnictwa wyższego z dnia 8 lutego 2022</w:t>
      </w:r>
      <w:r w:rsidRPr="006C0929">
        <w:rPr>
          <w:rFonts w:cs="Arial"/>
          <w:noProof/>
          <w:szCs w:val="24"/>
        </w:rPr>
        <w:t>. Dziennik Ustaw RP.</w:t>
      </w:r>
    </w:p>
    <w:p w14:paraId="0A69D06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Dzhuguryan, L., Iwan, S., &amp; Marchuk, I. (2019). Zarządzanie jakością kształcenia w szkolnictwie wyższym na podstawie monitoringu procesu edukacyjnego. </w:t>
      </w:r>
      <w:r w:rsidRPr="006C0929">
        <w:rPr>
          <w:rFonts w:cs="Arial"/>
          <w:i/>
          <w:iCs/>
          <w:noProof/>
          <w:szCs w:val="24"/>
        </w:rPr>
        <w:t>Zeszyty Naukowe Politechniki Częstochowskiej Zarządzanie</w:t>
      </w:r>
      <w:r w:rsidRPr="006C0929">
        <w:rPr>
          <w:rFonts w:cs="Arial"/>
          <w:noProof/>
          <w:szCs w:val="24"/>
        </w:rPr>
        <w:t xml:space="preserve">, </w:t>
      </w:r>
      <w:r w:rsidRPr="006C0929">
        <w:rPr>
          <w:rFonts w:cs="Arial"/>
          <w:i/>
          <w:iCs/>
          <w:noProof/>
          <w:szCs w:val="24"/>
        </w:rPr>
        <w:t>34</w:t>
      </w:r>
      <w:r w:rsidRPr="006C0929">
        <w:rPr>
          <w:rFonts w:cs="Arial"/>
          <w:noProof/>
          <w:szCs w:val="24"/>
        </w:rPr>
        <w:t>(1), 38–49. https://doi.org/10.17512/znpcz.2019.2.03</w:t>
      </w:r>
    </w:p>
    <w:p w14:paraId="186BFA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(2006). Wybrane metody badania i oceny jakości usług. </w:t>
      </w:r>
      <w:r w:rsidRPr="006C0929">
        <w:rPr>
          <w:rFonts w:cs="Arial"/>
          <w:i/>
          <w:iCs/>
          <w:noProof/>
          <w:szCs w:val="24"/>
        </w:rPr>
        <w:t>Zeszyty Naukowe Akademii Ekonimicznej w Krakowie</w:t>
      </w:r>
      <w:r w:rsidRPr="006C0929">
        <w:rPr>
          <w:rFonts w:cs="Arial"/>
          <w:noProof/>
          <w:szCs w:val="24"/>
        </w:rPr>
        <w:t xml:space="preserve">, </w:t>
      </w:r>
      <w:r w:rsidRPr="006C0929">
        <w:rPr>
          <w:rFonts w:cs="Arial"/>
          <w:i/>
          <w:iCs/>
          <w:noProof/>
          <w:szCs w:val="24"/>
        </w:rPr>
        <w:t>717</w:t>
      </w:r>
      <w:r w:rsidRPr="006C0929">
        <w:rPr>
          <w:rFonts w:cs="Arial"/>
          <w:noProof/>
          <w:szCs w:val="24"/>
        </w:rPr>
        <w:t>, 23–35.</w:t>
      </w:r>
    </w:p>
    <w:p w14:paraId="01840A7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Dziadkowiec, J., &amp; Sikora, T. (2015). </w:t>
      </w:r>
      <w:r w:rsidRPr="006C0929">
        <w:rPr>
          <w:rFonts w:cs="Arial"/>
          <w:i/>
          <w:iCs/>
          <w:noProof/>
          <w:szCs w:val="24"/>
        </w:rPr>
        <w:t>Wybrane aspekty zarządzania jakością usług jakościa</w:t>
      </w:r>
      <w:r w:rsidRPr="006C0929">
        <w:rPr>
          <w:rFonts w:cs="Arial"/>
          <w:noProof/>
          <w:szCs w:val="24"/>
        </w:rPr>
        <w:t>.</w:t>
      </w:r>
    </w:p>
    <w:p w14:paraId="4193303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Dziedziczak-Foltyn, A. (2018). Konsultatywność w projektowaniu reformy szkolnictwa wyższego w Polsce na przykładzie Ustawy 2.0.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https://doi.org/10.14746/nisw.2018.1.10</w:t>
      </w:r>
    </w:p>
    <w:p w14:paraId="46AD301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Dzimińska, M., Fijałkowska, J., &amp; Sułkowski, Ł. (2020). </w:t>
      </w:r>
      <w:r w:rsidRPr="000C72D7">
        <w:rPr>
          <w:rFonts w:cs="Arial"/>
          <w:noProof/>
          <w:szCs w:val="24"/>
          <w:lang w:val="en-GB"/>
        </w:rPr>
        <w:t xml:space="preserve">A Conceptual Model Proposal: Universities as Culture Change Agents for Sustainable Development. </w:t>
      </w:r>
      <w:r w:rsidRPr="000C72D7">
        <w:rPr>
          <w:rFonts w:cs="Arial"/>
          <w:i/>
          <w:iCs/>
          <w:noProof/>
          <w:szCs w:val="24"/>
          <w:lang w:val="en-GB"/>
        </w:rPr>
        <w:t>Sustainability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(11), 4635. https://doi.org/10.3390/su12114635</w:t>
      </w:r>
    </w:p>
    <w:p w14:paraId="7D1A57D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EIPA, &amp; EUPAN. (2013). </w:t>
      </w:r>
      <w:r w:rsidRPr="000C72D7">
        <w:rPr>
          <w:rFonts w:cs="Arial"/>
          <w:i/>
          <w:iCs/>
          <w:noProof/>
          <w:szCs w:val="24"/>
          <w:lang w:val="en-GB"/>
        </w:rPr>
        <w:t>CAF Education 2013</w:t>
      </w:r>
      <w:r w:rsidRPr="000C72D7">
        <w:rPr>
          <w:rFonts w:cs="Arial"/>
          <w:noProof/>
          <w:szCs w:val="24"/>
          <w:lang w:val="en-GB"/>
        </w:rPr>
        <w:t>.</w:t>
      </w:r>
    </w:p>
    <w:p w14:paraId="76A9A90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EIPA, &amp; EUPAN. </w:t>
      </w:r>
      <w:r w:rsidRPr="006C0929">
        <w:rPr>
          <w:rFonts w:cs="Arial"/>
          <w:noProof/>
          <w:szCs w:val="24"/>
        </w:rPr>
        <w:t xml:space="preserve">(2020). </w:t>
      </w:r>
      <w:r w:rsidRPr="006C0929">
        <w:rPr>
          <w:rFonts w:cs="Arial"/>
          <w:i/>
          <w:iCs/>
          <w:noProof/>
          <w:szCs w:val="24"/>
        </w:rPr>
        <w:t>Wspólna Metoda Oceny. Europejski model doskonalenia organizacji sektora publicznego poprzez samoocenę</w:t>
      </w:r>
      <w:r w:rsidRPr="006C0929">
        <w:rPr>
          <w:rFonts w:cs="Arial"/>
          <w:noProof/>
          <w:szCs w:val="24"/>
        </w:rPr>
        <w:t>. https://www.gov.pl/attachment/13844091-cd71-4a98-b729-1983306e5b87</w:t>
      </w:r>
    </w:p>
    <w:p w14:paraId="65C55E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ELA 2020. (2021). </w:t>
      </w:r>
      <w:r w:rsidRPr="006C0929">
        <w:rPr>
          <w:rFonts w:cs="Arial"/>
          <w:i/>
          <w:iCs/>
          <w:noProof/>
          <w:szCs w:val="24"/>
        </w:rPr>
        <w:t>Ekonomiczne Losy Absolwentów - zbiór danych źródłowych dla Uczelni obejmujący dane absolwentów studiów I, II stopnia i jednolitych studiów magiserskich do 2020 roku</w:t>
      </w:r>
      <w:r w:rsidRPr="006C0929">
        <w:rPr>
          <w:rFonts w:cs="Arial"/>
          <w:noProof/>
          <w:szCs w:val="24"/>
        </w:rPr>
        <w:t>. https://ela.nauka.gov.pl/pl/experts/source-data</w:t>
      </w:r>
    </w:p>
    <w:p w14:paraId="5FCB590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Elton, L. (2000). The UK Research Assessment Exercise: Unintended Consequences. </w:t>
      </w:r>
      <w:r w:rsidRPr="000C72D7">
        <w:rPr>
          <w:rFonts w:cs="Arial"/>
          <w:i/>
          <w:iCs/>
          <w:noProof/>
          <w:szCs w:val="24"/>
          <w:lang w:val="en-GB"/>
        </w:rPr>
        <w:t>Higher Education Quarterly</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(3), 274–283. https://doi.org/10.1111/1468-2273.00160</w:t>
      </w:r>
    </w:p>
    <w:p w14:paraId="1722E03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ENQA. (2015). </w:t>
      </w:r>
      <w:r w:rsidRPr="000C72D7">
        <w:rPr>
          <w:rFonts w:cs="Arial"/>
          <w:i/>
          <w:iCs/>
          <w:noProof/>
          <w:szCs w:val="24"/>
          <w:lang w:val="en-GB"/>
        </w:rPr>
        <w:t>Standards and guidelines for quality assurance in the European Higher Education Area (ESG)</w:t>
      </w:r>
      <w:r w:rsidRPr="000C72D7">
        <w:rPr>
          <w:rFonts w:cs="Arial"/>
          <w:noProof/>
          <w:szCs w:val="24"/>
          <w:lang w:val="en-GB"/>
        </w:rPr>
        <w:t>. ENQA Brussels.</w:t>
      </w:r>
    </w:p>
    <w:p w14:paraId="2FFFADA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Eskerod, P., Huemann, M., &amp; Savage, G. (2015). Project Stakeholder Management—Past and Present. </w:t>
      </w:r>
      <w:r w:rsidRPr="000C72D7">
        <w:rPr>
          <w:rFonts w:cs="Arial"/>
          <w:i/>
          <w:iCs/>
          <w:noProof/>
          <w:szCs w:val="24"/>
          <w:lang w:val="en-GB"/>
        </w:rPr>
        <w:t>Project Management Journal</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(6), 6–14. https://doi.org/10.1002/pmj.21555</w:t>
      </w:r>
    </w:p>
    <w:p w14:paraId="7EB621E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(2003). Research groups as ‘quasi-firms’: the invention of the entrepreneurial university. </w:t>
      </w:r>
      <w:r w:rsidRPr="000C72D7">
        <w:rPr>
          <w:rFonts w:cs="Arial"/>
          <w:i/>
          <w:iCs/>
          <w:noProof/>
          <w:szCs w:val="24"/>
          <w:lang w:val="en-GB"/>
        </w:rPr>
        <w:t>Research Policy</w:t>
      </w:r>
      <w:r w:rsidRPr="000C72D7">
        <w:rPr>
          <w:rFonts w:cs="Arial"/>
          <w:noProof/>
          <w:szCs w:val="24"/>
          <w:lang w:val="en-GB"/>
        </w:rPr>
        <w:t xml:space="preserve">, </w:t>
      </w:r>
      <w:r w:rsidRPr="000C72D7">
        <w:rPr>
          <w:rFonts w:cs="Arial"/>
          <w:i/>
          <w:iCs/>
          <w:noProof/>
          <w:szCs w:val="24"/>
          <w:lang w:val="en-GB"/>
        </w:rPr>
        <w:t>32</w:t>
      </w:r>
      <w:r w:rsidRPr="000C72D7">
        <w:rPr>
          <w:rFonts w:cs="Arial"/>
          <w:noProof/>
          <w:szCs w:val="24"/>
          <w:lang w:val="en-GB"/>
        </w:rPr>
        <w:t>(1), 109–121. https://doi.org/10.1016/S0048-7333(02)00009-4</w:t>
      </w:r>
    </w:p>
    <w:p w14:paraId="2C3EADC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&amp; Dzisah, J. (2008). Rethinking development: circulation in the triple helix. </w:t>
      </w:r>
      <w:r w:rsidRPr="000C72D7">
        <w:rPr>
          <w:rFonts w:cs="Arial"/>
          <w:i/>
          <w:iCs/>
          <w:noProof/>
          <w:szCs w:val="24"/>
          <w:lang w:val="en-GB"/>
        </w:rPr>
        <w:t>Technology Analysis &amp; Strategic Management</w:t>
      </w:r>
      <w:r w:rsidRPr="000C72D7">
        <w:rPr>
          <w:rFonts w:cs="Arial"/>
          <w:noProof/>
          <w:szCs w:val="24"/>
          <w:lang w:val="en-GB"/>
        </w:rPr>
        <w:t xml:space="preserve">, </w:t>
      </w:r>
      <w:r w:rsidRPr="000C72D7">
        <w:rPr>
          <w:rFonts w:cs="Arial"/>
          <w:i/>
          <w:iCs/>
          <w:noProof/>
          <w:szCs w:val="24"/>
          <w:lang w:val="en-GB"/>
        </w:rPr>
        <w:t>20</w:t>
      </w:r>
      <w:r w:rsidRPr="000C72D7">
        <w:rPr>
          <w:rFonts w:cs="Arial"/>
          <w:noProof/>
          <w:szCs w:val="24"/>
          <w:lang w:val="en-GB"/>
        </w:rPr>
        <w:t>(6), 653–666. https://doi.org/10.1080/09537320802426309</w:t>
      </w:r>
    </w:p>
    <w:p w14:paraId="7B9C5F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Etzkowitz, H., &amp; Leydesdorff, L. (1997). </w:t>
      </w:r>
      <w:r w:rsidRPr="000C72D7">
        <w:rPr>
          <w:rFonts w:cs="Arial"/>
          <w:i/>
          <w:iCs/>
          <w:noProof/>
          <w:szCs w:val="24"/>
          <w:lang w:val="en-GB"/>
        </w:rPr>
        <w:t>Universities and the global knowledge economy: A triple helix of university-industry relations</w:t>
      </w:r>
      <w:r w:rsidRPr="000C72D7">
        <w:rPr>
          <w:rFonts w:cs="Arial"/>
          <w:noProof/>
          <w:szCs w:val="24"/>
          <w:lang w:val="en-GB"/>
        </w:rPr>
        <w:t>. Pinter.</w:t>
      </w:r>
    </w:p>
    <w:p w14:paraId="3910B5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Faishol, O. K. L. M. A., &amp; Subriadi, A. P. (2022). Change management scenario to improve Webometrics ranking. </w:t>
      </w:r>
      <w:r w:rsidRPr="000C72D7">
        <w:rPr>
          <w:rFonts w:cs="Arial"/>
          <w:i/>
          <w:iCs/>
          <w:noProof/>
          <w:szCs w:val="24"/>
          <w:lang w:val="en-GB"/>
        </w:rPr>
        <w:t>Procedia Computer Science</w:t>
      </w:r>
      <w:r w:rsidRPr="000C72D7">
        <w:rPr>
          <w:rFonts w:cs="Arial"/>
          <w:noProof/>
          <w:szCs w:val="24"/>
          <w:lang w:val="en-GB"/>
        </w:rPr>
        <w:t xml:space="preserve">, </w:t>
      </w:r>
      <w:r w:rsidRPr="000C72D7">
        <w:rPr>
          <w:rFonts w:cs="Arial"/>
          <w:i/>
          <w:iCs/>
          <w:noProof/>
          <w:szCs w:val="24"/>
          <w:lang w:val="en-GB"/>
        </w:rPr>
        <w:t>197</w:t>
      </w:r>
      <w:r w:rsidRPr="000C72D7">
        <w:rPr>
          <w:rFonts w:cs="Arial"/>
          <w:noProof/>
          <w:szCs w:val="24"/>
          <w:lang w:val="en-GB"/>
        </w:rPr>
        <w:t>, 557–565. https://doi.org/10.1016/j.procs.2021.12.173</w:t>
      </w:r>
    </w:p>
    <w:p w14:paraId="510E62E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Finch, D., McDonald, S., &amp; Staple, J. (2013). Reputational interdependence: an examination of category reputation in higher education. </w:t>
      </w:r>
      <w:r w:rsidRPr="000C72D7">
        <w:rPr>
          <w:rFonts w:cs="Arial"/>
          <w:i/>
          <w:iCs/>
          <w:noProof/>
          <w:szCs w:val="24"/>
          <w:lang w:val="en-GB"/>
        </w:rPr>
        <w:t>Journal of Marketing for Higher Education</w:t>
      </w:r>
      <w:r w:rsidRPr="000C72D7">
        <w:rPr>
          <w:rFonts w:cs="Arial"/>
          <w:noProof/>
          <w:szCs w:val="24"/>
          <w:lang w:val="en-GB"/>
        </w:rPr>
        <w:t xml:space="preserve">, </w:t>
      </w:r>
      <w:r w:rsidRPr="000C72D7">
        <w:rPr>
          <w:rFonts w:cs="Arial"/>
          <w:i/>
          <w:iCs/>
          <w:noProof/>
          <w:szCs w:val="24"/>
          <w:lang w:val="en-GB"/>
        </w:rPr>
        <w:t>23</w:t>
      </w:r>
      <w:r w:rsidRPr="000C72D7">
        <w:rPr>
          <w:rFonts w:cs="Arial"/>
          <w:noProof/>
          <w:szCs w:val="24"/>
          <w:lang w:val="en-GB"/>
        </w:rPr>
        <w:t>(1), 34–61. https://doi.org/10.1080/08841241.2013.810184</w:t>
      </w:r>
    </w:p>
    <w:p w14:paraId="2FF44A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Firdaus, A. (2005). The development of HEdPERF: a new measuring instrument of service quality for the higher education sector. </w:t>
      </w:r>
      <w:r w:rsidRPr="000C72D7">
        <w:rPr>
          <w:rFonts w:cs="Arial"/>
          <w:i/>
          <w:iCs/>
          <w:noProof/>
          <w:szCs w:val="24"/>
          <w:lang w:val="en-GB"/>
        </w:rPr>
        <w:t>International Journal of Consumer Studies</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(6), 569–581. https://doi.org/10.1111/j.1470-6431.2005.00480.x</w:t>
      </w:r>
    </w:p>
    <w:p w14:paraId="49ED084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Firdaus, A. (2006). Measuring service quality in higher education: HEdPERF versus SERVPERF. </w:t>
      </w:r>
      <w:r w:rsidRPr="000C72D7">
        <w:rPr>
          <w:rFonts w:cs="Arial"/>
          <w:i/>
          <w:iCs/>
          <w:noProof/>
          <w:szCs w:val="24"/>
          <w:lang w:val="en-GB"/>
        </w:rPr>
        <w:t>Marketing Intelligence &amp; Planning</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(1), 31–47. https://doi.org/10.1108/02634500610641543</w:t>
      </w:r>
    </w:p>
    <w:p w14:paraId="2562584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Fisher, N. I., &amp; Kordupleski, R. E. (2019). Good and bad market research: A critical review of Net Promoter Score. </w:t>
      </w:r>
      <w:r w:rsidRPr="000C72D7">
        <w:rPr>
          <w:rFonts w:cs="Arial"/>
          <w:i/>
          <w:iCs/>
          <w:noProof/>
          <w:szCs w:val="24"/>
          <w:lang w:val="en-GB"/>
        </w:rPr>
        <w:t>Applied Stochastic Models in Business and Industry</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(1), 138–151. https://doi.org/10.1002/asmb.2417</w:t>
      </w:r>
    </w:p>
    <w:p w14:paraId="48E0FA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Fleaca, E., Fleaca, B., &amp; Maiduc, S. (2017). Modeling Stakeholders Relationships to Strengthen the Entrepreneurial Behavior of Higher Education Institutions. </w:t>
      </w:r>
      <w:r w:rsidRPr="000C72D7">
        <w:rPr>
          <w:rFonts w:cs="Arial"/>
          <w:i/>
          <w:iCs/>
          <w:noProof/>
          <w:szCs w:val="24"/>
          <w:lang w:val="en-GB"/>
        </w:rPr>
        <w:t>Procedia Engineering</w:t>
      </w:r>
      <w:r w:rsidRPr="000C72D7">
        <w:rPr>
          <w:rFonts w:cs="Arial"/>
          <w:noProof/>
          <w:szCs w:val="24"/>
          <w:lang w:val="en-GB"/>
        </w:rPr>
        <w:t xml:space="preserve">, </w:t>
      </w:r>
      <w:r w:rsidRPr="000C72D7">
        <w:rPr>
          <w:rFonts w:cs="Arial"/>
          <w:i/>
          <w:iCs/>
          <w:noProof/>
          <w:szCs w:val="24"/>
          <w:lang w:val="en-GB"/>
        </w:rPr>
        <w:t>181</w:t>
      </w:r>
      <w:r w:rsidRPr="000C72D7">
        <w:rPr>
          <w:rFonts w:cs="Arial"/>
          <w:noProof/>
          <w:szCs w:val="24"/>
          <w:lang w:val="en-GB"/>
        </w:rPr>
        <w:t>, 935–942. https://doi.org/10.1016/j.proeng.2017.02.490</w:t>
      </w:r>
    </w:p>
    <w:p w14:paraId="79F4EE2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Fonseca, L., &amp; Domingues, J. P. (2017). ISO 9001: 2015 edition - management, quality and value. </w:t>
      </w:r>
      <w:r w:rsidRPr="000C72D7">
        <w:rPr>
          <w:rFonts w:cs="Arial"/>
          <w:i/>
          <w:iCs/>
          <w:noProof/>
          <w:szCs w:val="24"/>
          <w:lang w:val="en-GB"/>
        </w:rPr>
        <w:t>International journal of quality research</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(11), 149–158. https://doi.org/10.18421/IJQR11.01-09</w:t>
      </w:r>
    </w:p>
    <w:p w14:paraId="44607E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Frankowicz, M. (2012). </w:t>
      </w:r>
      <w:r w:rsidRPr="006C0929">
        <w:rPr>
          <w:rFonts w:cs="Arial"/>
          <w:i/>
          <w:iCs/>
          <w:noProof/>
          <w:szCs w:val="24"/>
        </w:rPr>
        <w:t>Wewnętrzne systemy zapewniania jakości kształcenia w odnisieniu do nowych regulacji prawnych</w:t>
      </w:r>
      <w:r w:rsidRPr="006C0929">
        <w:rPr>
          <w:rFonts w:cs="Arial"/>
          <w:noProof/>
          <w:szCs w:val="24"/>
        </w:rPr>
        <w:t xml:space="preserve">. </w:t>
      </w:r>
      <w:r w:rsidRPr="000C72D7">
        <w:rPr>
          <w:rFonts w:cs="Arial"/>
          <w:noProof/>
          <w:szCs w:val="24"/>
          <w:lang w:val="en-GB"/>
        </w:rPr>
        <w:t>Zespół Ekspertów Bolońskich.</w:t>
      </w:r>
    </w:p>
    <w:p w14:paraId="44EE0A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(2010). </w:t>
      </w:r>
      <w:r w:rsidRPr="000C72D7">
        <w:rPr>
          <w:rFonts w:cs="Arial"/>
          <w:i/>
          <w:iCs/>
          <w:noProof/>
          <w:szCs w:val="24"/>
          <w:lang w:val="en-GB"/>
        </w:rPr>
        <w:t>Strategic Management: A stakeholder apporach</w:t>
      </w:r>
      <w:r w:rsidRPr="000C72D7">
        <w:rPr>
          <w:rFonts w:cs="Arial"/>
          <w:noProof/>
          <w:szCs w:val="24"/>
          <w:lang w:val="en-GB"/>
        </w:rPr>
        <w:t>. Cambridge University Press.</w:t>
      </w:r>
    </w:p>
    <w:p w14:paraId="7B15533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&amp; McVea, J. (2001). A stakeholder approach to strategic management. </w:t>
      </w:r>
      <w:r w:rsidRPr="000C72D7">
        <w:rPr>
          <w:rFonts w:cs="Arial"/>
          <w:i/>
          <w:iCs/>
          <w:noProof/>
          <w:szCs w:val="24"/>
          <w:lang w:val="en-GB"/>
        </w:rPr>
        <w:t xml:space="preserve">SSRN </w:t>
      </w:r>
      <w:r w:rsidRPr="000C72D7">
        <w:rPr>
          <w:rFonts w:cs="Arial"/>
          <w:i/>
          <w:iCs/>
          <w:noProof/>
          <w:szCs w:val="24"/>
          <w:lang w:val="en-GB"/>
        </w:rPr>
        <w:lastRenderedPageBreak/>
        <w:t>Electronic Journal</w:t>
      </w:r>
      <w:r w:rsidRPr="000C72D7">
        <w:rPr>
          <w:rFonts w:cs="Arial"/>
          <w:noProof/>
          <w:szCs w:val="24"/>
          <w:lang w:val="en-GB"/>
        </w:rPr>
        <w:t>.</w:t>
      </w:r>
    </w:p>
    <w:p w14:paraId="7C2593A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Freeman, R. E., &amp; Reed, D. L. (1983). Stockholders and Stakeholders: A New Perspective on Corporate Governance. </w:t>
      </w:r>
      <w:r w:rsidRPr="000C72D7">
        <w:rPr>
          <w:rFonts w:cs="Arial"/>
          <w:i/>
          <w:iCs/>
          <w:noProof/>
          <w:szCs w:val="24"/>
          <w:lang w:val="en-GB"/>
        </w:rPr>
        <w:t>California Management Review</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(3), 88–106. https://doi.org/10.2307/41165018</w:t>
      </w:r>
    </w:p>
    <w:p w14:paraId="489F77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Friedman, M. (1970). The Social Responsibility of Business Is to Increase Its Profits. W </w:t>
      </w:r>
      <w:r w:rsidRPr="000C72D7">
        <w:rPr>
          <w:rFonts w:cs="Arial"/>
          <w:i/>
          <w:iCs/>
          <w:noProof/>
          <w:szCs w:val="24"/>
          <w:lang w:val="en-GB"/>
        </w:rPr>
        <w:t>Corporate Ethics and Corporate Governance</w:t>
      </w:r>
      <w:r w:rsidRPr="000C72D7">
        <w:rPr>
          <w:rFonts w:cs="Arial"/>
          <w:noProof/>
          <w:szCs w:val="24"/>
          <w:lang w:val="en-GB"/>
        </w:rPr>
        <w:t xml:space="preserve"> (ss. 173–178). Springer Berlin Heidelberg. https://doi.org/10.1007/978-3-540-70818-6_14</w:t>
      </w:r>
    </w:p>
    <w:p w14:paraId="28B50B6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Galvao, A., Mascarenhas, C., Marques, C., Ferreira, J., &amp; Ratten, V. (2019). Triple helix and its evolution: a systematic literature review. </w:t>
      </w:r>
      <w:r w:rsidRPr="000C72D7">
        <w:rPr>
          <w:rFonts w:cs="Arial"/>
          <w:i/>
          <w:iCs/>
          <w:noProof/>
          <w:szCs w:val="24"/>
          <w:lang w:val="en-GB"/>
        </w:rPr>
        <w:t>Journal of Science and Technology Policy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(3), 812–833. https://doi.org/10.1108/JSTPM-10-2018-0103</w:t>
      </w:r>
    </w:p>
    <w:p w14:paraId="44844058"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Geitz, G., &amp; de Geus, J. (2019). Design-based education, sustainable teaching, and learning. </w:t>
      </w:r>
      <w:r w:rsidRPr="006C0929">
        <w:rPr>
          <w:rFonts w:cs="Arial"/>
          <w:i/>
          <w:iCs/>
          <w:noProof/>
          <w:szCs w:val="24"/>
        </w:rPr>
        <w:t>Cogent Education</w:t>
      </w:r>
      <w:r w:rsidRPr="006C0929">
        <w:rPr>
          <w:rFonts w:cs="Arial"/>
          <w:noProof/>
          <w:szCs w:val="24"/>
        </w:rPr>
        <w:t xml:space="preserve">, </w:t>
      </w:r>
      <w:r w:rsidRPr="006C0929">
        <w:rPr>
          <w:rFonts w:cs="Arial"/>
          <w:i/>
          <w:iCs/>
          <w:noProof/>
          <w:szCs w:val="24"/>
        </w:rPr>
        <w:t>6</w:t>
      </w:r>
      <w:r w:rsidRPr="006C0929">
        <w:rPr>
          <w:rFonts w:cs="Arial"/>
          <w:noProof/>
          <w:szCs w:val="24"/>
        </w:rPr>
        <w:t>(1), 1647919. https://doi.org/10.1080/2331186X.2019.1647919</w:t>
      </w:r>
    </w:p>
    <w:p w14:paraId="20A5517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Gilmore, A. (2006). </w:t>
      </w:r>
      <w:r w:rsidRPr="006C0929">
        <w:rPr>
          <w:rFonts w:cs="Arial"/>
          <w:i/>
          <w:iCs/>
          <w:noProof/>
          <w:szCs w:val="24"/>
        </w:rPr>
        <w:t>Usługi. Marketing i zarządzanie.</w:t>
      </w:r>
      <w:r w:rsidRPr="006C0929">
        <w:rPr>
          <w:rFonts w:cs="Arial"/>
          <w:noProof/>
          <w:szCs w:val="24"/>
        </w:rPr>
        <w:t xml:space="preserve"> Wydawnictwo PWE.</w:t>
      </w:r>
    </w:p>
    <w:p w14:paraId="01328EA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Główny Urząd Statystyczny. (2020). </w:t>
      </w:r>
      <w:r w:rsidRPr="006C0929">
        <w:rPr>
          <w:rFonts w:cs="Arial"/>
          <w:i/>
          <w:iCs/>
          <w:noProof/>
          <w:szCs w:val="24"/>
        </w:rPr>
        <w:t>GUS - Bank Danych Lokalnych</w:t>
      </w:r>
      <w:r w:rsidRPr="006C0929">
        <w:rPr>
          <w:rFonts w:cs="Arial"/>
          <w:noProof/>
          <w:szCs w:val="24"/>
        </w:rPr>
        <w:t>. https://bdl.stat.gov.pl/BDL/dane/podgrup/tablica%0Ahttps://bdl.stat.gov.pl/BDL/dane/teryt/jednostka/1610#</w:t>
      </w:r>
    </w:p>
    <w:p w14:paraId="0B9884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Gołata, K., &amp; Sojkin, B. (2020). Determinanty budowania wizerunku i reputacji wyższej uczelni wobec jej intersariuszy. </w:t>
      </w:r>
      <w:r w:rsidRPr="006C0929">
        <w:rPr>
          <w:rFonts w:cs="Arial"/>
          <w:i/>
          <w:iCs/>
          <w:noProof/>
          <w:szCs w:val="24"/>
        </w:rPr>
        <w:t>Marketing Instytucji Naukowych i Badawczych</w:t>
      </w:r>
      <w:r w:rsidRPr="006C0929">
        <w:rPr>
          <w:rFonts w:cs="Arial"/>
          <w:noProof/>
          <w:szCs w:val="24"/>
        </w:rPr>
        <w:t xml:space="preserve">, </w:t>
      </w:r>
      <w:r w:rsidRPr="006C0929">
        <w:rPr>
          <w:rFonts w:cs="Arial"/>
          <w:i/>
          <w:iCs/>
          <w:noProof/>
          <w:szCs w:val="24"/>
        </w:rPr>
        <w:t>35</w:t>
      </w:r>
      <w:r w:rsidRPr="006C0929">
        <w:rPr>
          <w:rFonts w:cs="Arial"/>
          <w:noProof/>
          <w:szCs w:val="24"/>
        </w:rPr>
        <w:t>(1), 29–58. https://doi.org/10.2478/minib-2020-0002</w:t>
      </w:r>
    </w:p>
    <w:p w14:paraId="7516595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Goodley, B. (2023). </w:t>
      </w:r>
      <w:r w:rsidRPr="000C72D7">
        <w:rPr>
          <w:rFonts w:cs="Arial"/>
          <w:i/>
          <w:iCs/>
          <w:noProof/>
          <w:szCs w:val="24"/>
          <w:lang w:val="en-GB"/>
        </w:rPr>
        <w:t>Highest NPS Scores 2023</w:t>
      </w:r>
      <w:r w:rsidRPr="000C72D7">
        <w:rPr>
          <w:rFonts w:cs="Arial"/>
          <w:noProof/>
          <w:szCs w:val="24"/>
          <w:lang w:val="en-GB"/>
        </w:rPr>
        <w:t>. customergauge.com. https://customergauge.com/benchmarks/blog/top-highest-nps-scores</w:t>
      </w:r>
    </w:p>
    <w:p w14:paraId="756DB4D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Greszta, M. (2010). Pomiar efektywności: rynek. W </w:t>
      </w:r>
      <w:r w:rsidRPr="006C0929">
        <w:rPr>
          <w:rFonts w:cs="Arial"/>
          <w:i/>
          <w:iCs/>
          <w:noProof/>
          <w:szCs w:val="24"/>
        </w:rPr>
        <w:t>Odpowiedzialny biznes 2010</w:t>
      </w:r>
      <w:r w:rsidRPr="006C0929">
        <w:rPr>
          <w:rFonts w:cs="Arial"/>
          <w:noProof/>
          <w:szCs w:val="24"/>
        </w:rPr>
        <w:t>. Wydawnictwo HBRP.</w:t>
      </w:r>
    </w:p>
    <w:p w14:paraId="0CBF325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Grönroos, C. (1984). A Service Quality Model and its Marketing Implications. </w:t>
      </w:r>
      <w:r w:rsidRPr="000C72D7">
        <w:rPr>
          <w:rFonts w:cs="Arial"/>
          <w:i/>
          <w:iCs/>
          <w:noProof/>
          <w:szCs w:val="24"/>
          <w:lang w:val="en-GB"/>
        </w:rPr>
        <w:t>European Journal of Marketing</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(4), 36–44. https://doi.org/10.1108/EUM0000000004784</w:t>
      </w:r>
    </w:p>
    <w:p w14:paraId="1DFBCB51"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Grudowski, P. (2020a). </w:t>
      </w:r>
      <w:r w:rsidRPr="006C0929">
        <w:rPr>
          <w:rFonts w:cs="Arial"/>
          <w:i/>
          <w:iCs/>
          <w:noProof/>
          <w:szCs w:val="24"/>
        </w:rPr>
        <w:t>Perspektywa jakości w szkolnictwie wyższym. O modelu QualHE</w:t>
      </w:r>
      <w:r w:rsidRPr="006C0929">
        <w:rPr>
          <w:rFonts w:cs="Arial"/>
          <w:noProof/>
          <w:szCs w:val="24"/>
        </w:rPr>
        <w:t>. PWE.</w:t>
      </w:r>
    </w:p>
    <w:p w14:paraId="5FB3985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(2020b). Wykorzystanie wybranych normatywnych systemów zarządzania w instytucjach szkolnictwa wyższego. </w:t>
      </w:r>
      <w:r w:rsidRPr="006C0929">
        <w:rPr>
          <w:rFonts w:cs="Arial"/>
          <w:i/>
          <w:iCs/>
          <w:noProof/>
          <w:szCs w:val="24"/>
        </w:rPr>
        <w:t>Problemy Jakości</w:t>
      </w:r>
      <w:r w:rsidRPr="006C0929">
        <w:rPr>
          <w:rFonts w:cs="Arial"/>
          <w:noProof/>
          <w:szCs w:val="24"/>
        </w:rPr>
        <w:t xml:space="preserve">, </w:t>
      </w:r>
      <w:r w:rsidRPr="006C0929">
        <w:rPr>
          <w:rFonts w:cs="Arial"/>
          <w:i/>
          <w:iCs/>
          <w:noProof/>
          <w:szCs w:val="24"/>
        </w:rPr>
        <w:t>1</w:t>
      </w:r>
      <w:r w:rsidRPr="006C0929">
        <w:rPr>
          <w:rFonts w:cs="Arial"/>
          <w:noProof/>
          <w:szCs w:val="24"/>
        </w:rPr>
        <w:t>(8), 4–10. https://doi.org/10.15199/46.2020.8.1</w:t>
      </w:r>
    </w:p>
    <w:p w14:paraId="07E96C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Lewandowski, K. (2012). Pojęcie jakości kształcenia i uwarunkowania jej kwantyfikacji w uczelniach wyższych. </w:t>
      </w:r>
      <w:r w:rsidRPr="006C0929">
        <w:rPr>
          <w:rFonts w:cs="Arial"/>
          <w:i/>
          <w:iCs/>
          <w:noProof/>
          <w:szCs w:val="24"/>
        </w:rPr>
        <w:t>Zarządzanie i Finanse</w:t>
      </w:r>
      <w:r w:rsidRPr="006C0929">
        <w:rPr>
          <w:rFonts w:cs="Arial"/>
          <w:noProof/>
          <w:szCs w:val="24"/>
        </w:rPr>
        <w:t xml:space="preserve">, </w:t>
      </w:r>
      <w:r w:rsidRPr="006C0929">
        <w:rPr>
          <w:rFonts w:cs="Arial"/>
          <w:i/>
          <w:iCs/>
          <w:noProof/>
          <w:szCs w:val="24"/>
        </w:rPr>
        <w:t>R. 10</w:t>
      </w:r>
      <w:r w:rsidRPr="006C0929">
        <w:rPr>
          <w:rFonts w:cs="Arial"/>
          <w:noProof/>
          <w:szCs w:val="24"/>
        </w:rPr>
        <w:t>(nr 3, cz. 1), 394–403. http://jmf.wzr.pl/pim/2012_3_1_29.pdf</w:t>
      </w:r>
    </w:p>
    <w:p w14:paraId="20ED70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Grudowski, P., &amp; Szefler, J. P. (2015a). Rola interesariuszy w działaniach na rzecz projektowania i doskonalenia systemów zarządzania jakością polskich uczelni. </w:t>
      </w:r>
      <w:r w:rsidRPr="006C0929">
        <w:rPr>
          <w:rFonts w:cs="Arial"/>
          <w:i/>
          <w:iCs/>
          <w:noProof/>
          <w:szCs w:val="24"/>
        </w:rPr>
        <w:t>Przegląd Organizacji</w:t>
      </w:r>
      <w:r w:rsidRPr="006C0929">
        <w:rPr>
          <w:rFonts w:cs="Arial"/>
          <w:noProof/>
          <w:szCs w:val="24"/>
        </w:rPr>
        <w:t>, 12–18. https://doi.org/10.33141/po.2015.04.02</w:t>
      </w:r>
    </w:p>
    <w:p w14:paraId="5006F7C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lastRenderedPageBreak/>
        <w:t xml:space="preserve">Grudowski, P., &amp; Szefler, J. P. (2015b). </w:t>
      </w:r>
      <w:r w:rsidRPr="000C72D7">
        <w:rPr>
          <w:rFonts w:cs="Arial"/>
          <w:noProof/>
          <w:szCs w:val="24"/>
          <w:lang w:val="en-GB"/>
        </w:rPr>
        <w:t xml:space="preserve">Stakeholders Satisfaction Index as an Important Factor of Improving Quality Management Systems of Universities in Poland. </w:t>
      </w:r>
      <w:r w:rsidRPr="000C72D7">
        <w:rPr>
          <w:rFonts w:cs="Arial"/>
          <w:i/>
          <w:iCs/>
          <w:noProof/>
          <w:szCs w:val="24"/>
          <w:lang w:val="en-GB"/>
        </w:rPr>
        <w:t>Managing in Recovering Markets, GCMRM 2015</w:t>
      </w:r>
      <w:r w:rsidRPr="000C72D7">
        <w:rPr>
          <w:rFonts w:cs="Arial"/>
          <w:noProof/>
          <w:szCs w:val="24"/>
          <w:lang w:val="en-GB"/>
        </w:rPr>
        <w:t>.</w:t>
      </w:r>
    </w:p>
    <w:p w14:paraId="365D64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Gummesson, E. (1998). Productivity, quality and relationship marketing in service operations. </w:t>
      </w:r>
      <w:r w:rsidRPr="000C72D7">
        <w:rPr>
          <w:rFonts w:cs="Arial"/>
          <w:i/>
          <w:iCs/>
          <w:noProof/>
          <w:szCs w:val="24"/>
          <w:lang w:val="en-GB"/>
        </w:rPr>
        <w:t>International Journal of Contemporary Hospitality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(1), 4–15. https://doi.org/10.1108/09596119810199282</w:t>
      </w:r>
    </w:p>
    <w:p w14:paraId="37E3FFC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M., Boyd, L., &amp; Kuzmits, F. (2011). The evaporating cloud: a tool for resolving workplace conflict. </w:t>
      </w:r>
      <w:r w:rsidRPr="000C72D7">
        <w:rPr>
          <w:rFonts w:cs="Arial"/>
          <w:i/>
          <w:iCs/>
          <w:noProof/>
          <w:szCs w:val="24"/>
          <w:lang w:val="en-GB"/>
        </w:rPr>
        <w:t>International Journal of Conflict Management</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(4), 394–412. https://doi.org/10.1108/10444061111171387</w:t>
      </w:r>
    </w:p>
    <w:p w14:paraId="40D820E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M., Digalwar, A., Gupta, A., &amp; Goyal, A. (2022). Integrating Theory of Constraints, Lean and Six Sigma: a framework development and its application. </w:t>
      </w:r>
      <w:r w:rsidRPr="000C72D7">
        <w:rPr>
          <w:rFonts w:cs="Arial"/>
          <w:i/>
          <w:iCs/>
          <w:noProof/>
          <w:szCs w:val="24"/>
          <w:lang w:val="en-GB"/>
        </w:rPr>
        <w:t>Production Planning &amp; Control</w:t>
      </w:r>
      <w:r w:rsidRPr="000C72D7">
        <w:rPr>
          <w:rFonts w:cs="Arial"/>
          <w:noProof/>
          <w:szCs w:val="24"/>
          <w:lang w:val="en-GB"/>
        </w:rPr>
        <w:t>, 1–24. https://doi.org/10.1080/09537287.2022.2071351</w:t>
      </w:r>
    </w:p>
    <w:p w14:paraId="3E730CD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Gupta, S., Sharma, M., &amp; Sunder M., V. (2016). Lean services: a systematic review.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65</w:t>
      </w:r>
      <w:r w:rsidRPr="000C72D7">
        <w:rPr>
          <w:rFonts w:cs="Arial"/>
          <w:noProof/>
          <w:szCs w:val="24"/>
          <w:lang w:val="en-GB"/>
        </w:rPr>
        <w:t>(8), 1025–1056. https://doi.org/10.1108/IJPPM-02-2015-0032</w:t>
      </w:r>
    </w:p>
    <w:p w14:paraId="5EBF920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(2005). </w:t>
      </w:r>
      <w:r w:rsidRPr="006C0929">
        <w:rPr>
          <w:rFonts w:cs="Arial"/>
          <w:i/>
          <w:iCs/>
          <w:noProof/>
          <w:szCs w:val="24"/>
        </w:rPr>
        <w:t>Rocznik Statystyczny 2005</w:t>
      </w:r>
      <w:r w:rsidRPr="006C0929">
        <w:rPr>
          <w:rFonts w:cs="Arial"/>
          <w:noProof/>
          <w:szCs w:val="24"/>
        </w:rPr>
        <w:t>.</w:t>
      </w:r>
    </w:p>
    <w:p w14:paraId="76520A2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(2010a). </w:t>
      </w:r>
      <w:r w:rsidRPr="006C0929">
        <w:rPr>
          <w:rFonts w:cs="Arial"/>
          <w:i/>
          <w:iCs/>
          <w:noProof/>
          <w:szCs w:val="24"/>
        </w:rPr>
        <w:t>Rocznik demograficzny 2010</w:t>
      </w:r>
      <w:r w:rsidRPr="006C0929">
        <w:rPr>
          <w:rFonts w:cs="Arial"/>
          <w:noProof/>
          <w:szCs w:val="24"/>
        </w:rPr>
        <w:t>.</w:t>
      </w:r>
    </w:p>
    <w:p w14:paraId="445C84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(2010b). </w:t>
      </w:r>
      <w:r w:rsidRPr="006C0929">
        <w:rPr>
          <w:rFonts w:cs="Arial"/>
          <w:i/>
          <w:iCs/>
          <w:noProof/>
          <w:szCs w:val="24"/>
        </w:rPr>
        <w:t>Rocznik Statystyczny 2010</w:t>
      </w:r>
      <w:r w:rsidRPr="006C0929">
        <w:rPr>
          <w:rFonts w:cs="Arial"/>
          <w:noProof/>
          <w:szCs w:val="24"/>
        </w:rPr>
        <w:t>.</w:t>
      </w:r>
    </w:p>
    <w:p w14:paraId="2C5EEE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(2011a). </w:t>
      </w:r>
      <w:r w:rsidRPr="006C0929">
        <w:rPr>
          <w:rFonts w:cs="Arial"/>
          <w:i/>
          <w:iCs/>
          <w:noProof/>
          <w:szCs w:val="24"/>
        </w:rPr>
        <w:t>Rocznik demograficzny 2011</w:t>
      </w:r>
      <w:r w:rsidRPr="006C0929">
        <w:rPr>
          <w:rFonts w:cs="Arial"/>
          <w:noProof/>
          <w:szCs w:val="24"/>
        </w:rPr>
        <w:t>.</w:t>
      </w:r>
    </w:p>
    <w:p w14:paraId="50EB030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(2011b). </w:t>
      </w:r>
      <w:r w:rsidRPr="006C0929">
        <w:rPr>
          <w:rFonts w:cs="Arial"/>
          <w:i/>
          <w:iCs/>
          <w:noProof/>
          <w:szCs w:val="24"/>
        </w:rPr>
        <w:t>Szkoły wyższe i ich finanse w 2010 r.</w:t>
      </w:r>
    </w:p>
    <w:p w14:paraId="62DF376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(2012a). </w:t>
      </w:r>
      <w:r w:rsidRPr="006C0929">
        <w:rPr>
          <w:rFonts w:cs="Arial"/>
          <w:i/>
          <w:iCs/>
          <w:noProof/>
          <w:szCs w:val="24"/>
        </w:rPr>
        <w:t>Rocznik demograficzny 2012</w:t>
      </w:r>
      <w:r w:rsidRPr="006C0929">
        <w:rPr>
          <w:rFonts w:cs="Arial"/>
          <w:noProof/>
          <w:szCs w:val="24"/>
        </w:rPr>
        <w:t>.</w:t>
      </w:r>
    </w:p>
    <w:p w14:paraId="285DFFF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(2012b). </w:t>
      </w:r>
      <w:r w:rsidRPr="006C0929">
        <w:rPr>
          <w:rFonts w:cs="Arial"/>
          <w:i/>
          <w:iCs/>
          <w:noProof/>
          <w:szCs w:val="24"/>
        </w:rPr>
        <w:t>Szkoły wyższe i ich finanse w 2011 r.</w:t>
      </w:r>
    </w:p>
    <w:p w14:paraId="393105B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(2013a). </w:t>
      </w:r>
      <w:r w:rsidRPr="006C0929">
        <w:rPr>
          <w:rFonts w:cs="Arial"/>
          <w:i/>
          <w:iCs/>
          <w:noProof/>
          <w:szCs w:val="24"/>
        </w:rPr>
        <w:t>Rocznik demograficzny 2013</w:t>
      </w:r>
      <w:r w:rsidRPr="006C0929">
        <w:rPr>
          <w:rFonts w:cs="Arial"/>
          <w:noProof/>
          <w:szCs w:val="24"/>
        </w:rPr>
        <w:t>.</w:t>
      </w:r>
    </w:p>
    <w:p w14:paraId="28B406C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(2013b). </w:t>
      </w:r>
      <w:r w:rsidRPr="006C0929">
        <w:rPr>
          <w:rFonts w:cs="Arial"/>
          <w:i/>
          <w:iCs/>
          <w:noProof/>
          <w:szCs w:val="24"/>
        </w:rPr>
        <w:t>Szkoły wyższe i ich finanse w 2012 r.</w:t>
      </w:r>
    </w:p>
    <w:p w14:paraId="1D75ECD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(2014a). </w:t>
      </w:r>
      <w:r w:rsidRPr="006C0929">
        <w:rPr>
          <w:rFonts w:cs="Arial"/>
          <w:i/>
          <w:iCs/>
          <w:noProof/>
          <w:szCs w:val="24"/>
        </w:rPr>
        <w:t>Rocznik demograficzny 2014</w:t>
      </w:r>
      <w:r w:rsidRPr="006C0929">
        <w:rPr>
          <w:rFonts w:cs="Arial"/>
          <w:noProof/>
          <w:szCs w:val="24"/>
        </w:rPr>
        <w:t>.</w:t>
      </w:r>
    </w:p>
    <w:p w14:paraId="500B01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(2014b). </w:t>
      </w:r>
      <w:r w:rsidRPr="006C0929">
        <w:rPr>
          <w:rFonts w:cs="Arial"/>
          <w:i/>
          <w:iCs/>
          <w:noProof/>
          <w:szCs w:val="24"/>
        </w:rPr>
        <w:t>Szkoły wyższe i ich finanse w 2013r.</w:t>
      </w:r>
    </w:p>
    <w:p w14:paraId="51554EB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(2015a). </w:t>
      </w:r>
      <w:r w:rsidRPr="006C0929">
        <w:rPr>
          <w:rFonts w:cs="Arial"/>
          <w:i/>
          <w:iCs/>
          <w:noProof/>
          <w:szCs w:val="24"/>
        </w:rPr>
        <w:t>Rocznik demograficzny 2015</w:t>
      </w:r>
      <w:r w:rsidRPr="006C0929">
        <w:rPr>
          <w:rFonts w:cs="Arial"/>
          <w:noProof/>
          <w:szCs w:val="24"/>
        </w:rPr>
        <w:t>.</w:t>
      </w:r>
    </w:p>
    <w:p w14:paraId="50BA95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(2015b). </w:t>
      </w:r>
      <w:r w:rsidRPr="006C0929">
        <w:rPr>
          <w:rFonts w:cs="Arial"/>
          <w:i/>
          <w:iCs/>
          <w:noProof/>
          <w:szCs w:val="24"/>
        </w:rPr>
        <w:t>Szkoły wyższe i ich finanse w 2014 r.</w:t>
      </w:r>
    </w:p>
    <w:p w14:paraId="210A393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(2016a). </w:t>
      </w:r>
      <w:r w:rsidRPr="006C0929">
        <w:rPr>
          <w:rFonts w:cs="Arial"/>
          <w:i/>
          <w:iCs/>
          <w:noProof/>
          <w:szCs w:val="24"/>
        </w:rPr>
        <w:t>Rocznik demograficzny 2016</w:t>
      </w:r>
      <w:r w:rsidRPr="006C0929">
        <w:rPr>
          <w:rFonts w:cs="Arial"/>
          <w:noProof/>
          <w:szCs w:val="24"/>
        </w:rPr>
        <w:t>.</w:t>
      </w:r>
    </w:p>
    <w:p w14:paraId="2040FD7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(2016b). </w:t>
      </w:r>
      <w:r w:rsidRPr="006C0929">
        <w:rPr>
          <w:rFonts w:cs="Arial"/>
          <w:i/>
          <w:iCs/>
          <w:noProof/>
          <w:szCs w:val="24"/>
        </w:rPr>
        <w:t>Szkoły wyższe i ich finanse w 2015 r.</w:t>
      </w:r>
    </w:p>
    <w:p w14:paraId="7849ABC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(2017a). </w:t>
      </w:r>
      <w:r w:rsidRPr="006C0929">
        <w:rPr>
          <w:rFonts w:cs="Arial"/>
          <w:i/>
          <w:iCs/>
          <w:noProof/>
          <w:szCs w:val="24"/>
        </w:rPr>
        <w:t>Rocznik demograficzny 2017</w:t>
      </w:r>
      <w:r w:rsidRPr="006C0929">
        <w:rPr>
          <w:rFonts w:cs="Arial"/>
          <w:noProof/>
          <w:szCs w:val="24"/>
        </w:rPr>
        <w:t>.</w:t>
      </w:r>
    </w:p>
    <w:p w14:paraId="3D50E0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(2017b). </w:t>
      </w:r>
      <w:r w:rsidRPr="006C0929">
        <w:rPr>
          <w:rFonts w:cs="Arial"/>
          <w:i/>
          <w:iCs/>
          <w:noProof/>
          <w:szCs w:val="24"/>
        </w:rPr>
        <w:t>Szkoły wyższe i ich finanse w 2016 r.</w:t>
      </w:r>
    </w:p>
    <w:p w14:paraId="62B96AC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(2018a). </w:t>
      </w:r>
      <w:r w:rsidRPr="006C0929">
        <w:rPr>
          <w:rFonts w:cs="Arial"/>
          <w:i/>
          <w:iCs/>
          <w:noProof/>
          <w:szCs w:val="24"/>
        </w:rPr>
        <w:t>Rocznik demograficzny 2018</w:t>
      </w:r>
      <w:r w:rsidRPr="006C0929">
        <w:rPr>
          <w:rFonts w:cs="Arial"/>
          <w:noProof/>
          <w:szCs w:val="24"/>
        </w:rPr>
        <w:t>.</w:t>
      </w:r>
    </w:p>
    <w:p w14:paraId="7E42EDDF"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GUS. (2018b). </w:t>
      </w:r>
      <w:r w:rsidRPr="006C0929">
        <w:rPr>
          <w:rFonts w:cs="Arial"/>
          <w:i/>
          <w:iCs/>
          <w:noProof/>
          <w:szCs w:val="24"/>
        </w:rPr>
        <w:t>Szkoły wyższe i ich finanse w 2017 r.</w:t>
      </w:r>
    </w:p>
    <w:p w14:paraId="68AC75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(2019a). </w:t>
      </w:r>
      <w:r w:rsidRPr="006C0929">
        <w:rPr>
          <w:rFonts w:cs="Arial"/>
          <w:i/>
          <w:iCs/>
          <w:noProof/>
          <w:szCs w:val="24"/>
        </w:rPr>
        <w:t>Rocznik demograficzny 2019</w:t>
      </w:r>
      <w:r w:rsidRPr="006C0929">
        <w:rPr>
          <w:rFonts w:cs="Arial"/>
          <w:noProof/>
          <w:szCs w:val="24"/>
        </w:rPr>
        <w:t>.</w:t>
      </w:r>
    </w:p>
    <w:p w14:paraId="3B145DD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(2019b). </w:t>
      </w:r>
      <w:r w:rsidRPr="006C0929">
        <w:rPr>
          <w:rFonts w:cs="Arial"/>
          <w:i/>
          <w:iCs/>
          <w:noProof/>
          <w:szCs w:val="24"/>
        </w:rPr>
        <w:t>Szkoły wyższe i ich finanse w 2018 r.</w:t>
      </w:r>
    </w:p>
    <w:p w14:paraId="1761490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(2020a). </w:t>
      </w:r>
      <w:r w:rsidRPr="006C0929">
        <w:rPr>
          <w:rFonts w:cs="Arial"/>
          <w:i/>
          <w:iCs/>
          <w:noProof/>
          <w:szCs w:val="24"/>
        </w:rPr>
        <w:t>Ludność. Stan i struktura oraz ruch naturalny w przekroju terytorialnym w 2020 r.</w:t>
      </w:r>
      <w:r w:rsidRPr="006C0929">
        <w:rPr>
          <w:rFonts w:cs="Arial"/>
          <w:noProof/>
          <w:szCs w:val="24"/>
        </w:rPr>
        <w:t xml:space="preserve"> </w:t>
      </w:r>
      <w:r w:rsidRPr="006C0929">
        <w:rPr>
          <w:rFonts w:cs="Arial"/>
          <w:i/>
          <w:iCs/>
          <w:noProof/>
          <w:szCs w:val="24"/>
        </w:rPr>
        <w:t>1</w:t>
      </w:r>
      <w:r w:rsidRPr="006C0929">
        <w:rPr>
          <w:rFonts w:cs="Arial"/>
          <w:noProof/>
          <w:szCs w:val="24"/>
        </w:rPr>
        <w:t>.</w:t>
      </w:r>
    </w:p>
    <w:p w14:paraId="0A3AE99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(2020b). </w:t>
      </w:r>
      <w:r w:rsidRPr="006C0929">
        <w:rPr>
          <w:rFonts w:cs="Arial"/>
          <w:i/>
          <w:iCs/>
          <w:noProof/>
          <w:szCs w:val="24"/>
        </w:rPr>
        <w:t>Rocznik demograficzny 2020</w:t>
      </w:r>
      <w:r w:rsidRPr="006C0929">
        <w:rPr>
          <w:rFonts w:cs="Arial"/>
          <w:noProof/>
          <w:szCs w:val="24"/>
        </w:rPr>
        <w:t>.</w:t>
      </w:r>
    </w:p>
    <w:p w14:paraId="1120C04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(2020c). </w:t>
      </w:r>
      <w:r w:rsidRPr="006C0929">
        <w:rPr>
          <w:rFonts w:cs="Arial"/>
          <w:i/>
          <w:iCs/>
          <w:noProof/>
          <w:szCs w:val="24"/>
        </w:rPr>
        <w:t>Szkolnictwo wyższe i jego finanse w 2019 r.</w:t>
      </w:r>
    </w:p>
    <w:p w14:paraId="307CCC3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(2021a). </w:t>
      </w:r>
      <w:r w:rsidRPr="006C0929">
        <w:rPr>
          <w:rFonts w:cs="Arial"/>
          <w:i/>
          <w:iCs/>
          <w:noProof/>
          <w:szCs w:val="24"/>
        </w:rPr>
        <w:t>Rocznik Demograficzny</w:t>
      </w:r>
      <w:r w:rsidRPr="006C0929">
        <w:rPr>
          <w:rFonts w:cs="Arial"/>
          <w:noProof/>
          <w:szCs w:val="24"/>
        </w:rPr>
        <w:t>.</w:t>
      </w:r>
    </w:p>
    <w:p w14:paraId="3EB2455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(2021b). </w:t>
      </w:r>
      <w:r w:rsidRPr="006C0929">
        <w:rPr>
          <w:rFonts w:cs="Arial"/>
          <w:i/>
          <w:iCs/>
          <w:noProof/>
          <w:szCs w:val="24"/>
        </w:rPr>
        <w:t>Szkolnictwo wyższe i jego finanse w 2020 r.</w:t>
      </w:r>
    </w:p>
    <w:p w14:paraId="581A4C9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(2022a). </w:t>
      </w:r>
      <w:r w:rsidRPr="006C0929">
        <w:rPr>
          <w:rFonts w:cs="Arial"/>
          <w:i/>
          <w:iCs/>
          <w:noProof/>
          <w:szCs w:val="24"/>
        </w:rPr>
        <w:t>Ludność według cech społecznych – wyniki wstępne NSP 2021</w:t>
      </w:r>
      <w:r w:rsidRPr="006C0929">
        <w:rPr>
          <w:rFonts w:cs="Arial"/>
          <w:noProof/>
          <w:szCs w:val="24"/>
        </w:rPr>
        <w:t>.</w:t>
      </w:r>
    </w:p>
    <w:p w14:paraId="03F9ACC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GUS. (2022b). </w:t>
      </w:r>
      <w:r w:rsidRPr="006C0929">
        <w:rPr>
          <w:rFonts w:cs="Arial"/>
          <w:i/>
          <w:iCs/>
          <w:noProof/>
          <w:szCs w:val="24"/>
        </w:rPr>
        <w:t>Szkolnictwo wyższe i jego finanse w 2021 r.</w:t>
      </w:r>
    </w:p>
    <w:p w14:paraId="1C66194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Habermas, J., &amp; Blazek, J. R. (1987). The Idea of the University: Learning Processes. </w:t>
      </w:r>
      <w:r w:rsidRPr="000C72D7">
        <w:rPr>
          <w:rFonts w:cs="Arial"/>
          <w:i/>
          <w:iCs/>
          <w:noProof/>
          <w:szCs w:val="24"/>
          <w:lang w:val="en-GB"/>
        </w:rPr>
        <w:t>New German Critique</w:t>
      </w:r>
      <w:r w:rsidRPr="000C72D7">
        <w:rPr>
          <w:rFonts w:cs="Arial"/>
          <w:noProof/>
          <w:szCs w:val="24"/>
          <w:lang w:val="en-GB"/>
        </w:rPr>
        <w:t xml:space="preserve">, </w:t>
      </w:r>
      <w:r w:rsidRPr="000C72D7">
        <w:rPr>
          <w:rFonts w:cs="Arial"/>
          <w:i/>
          <w:iCs/>
          <w:noProof/>
          <w:szCs w:val="24"/>
          <w:lang w:val="en-GB"/>
        </w:rPr>
        <w:t>41</w:t>
      </w:r>
      <w:r w:rsidRPr="000C72D7">
        <w:rPr>
          <w:rFonts w:cs="Arial"/>
          <w:noProof/>
          <w:szCs w:val="24"/>
          <w:lang w:val="en-GB"/>
        </w:rPr>
        <w:t>, 3. https://doi.org/10.2307/488273</w:t>
      </w:r>
    </w:p>
    <w:p w14:paraId="13E54BA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Hadid, W. (2019). Lean service, business strategy and ABC and their impact on firm performance. </w:t>
      </w:r>
      <w:r w:rsidRPr="000C72D7">
        <w:rPr>
          <w:rFonts w:cs="Arial"/>
          <w:i/>
          <w:iCs/>
          <w:noProof/>
          <w:szCs w:val="24"/>
          <w:lang w:val="en-GB"/>
        </w:rPr>
        <w:t>Production Planning &amp; Control</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(14), 1203–1217. https://doi.org/10.1080/09537287.2019.1599146</w:t>
      </w:r>
    </w:p>
    <w:p w14:paraId="5E93433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Haerizadeh, M., &amp; Sunder M., V. (2019). Impacts of Lean Six Sigma on improving a higher education system: a case study.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(6), 983–998. https://doi.org/10.1108/IJQRM-07-2018-0198</w:t>
      </w:r>
    </w:p>
    <w:p w14:paraId="52868C1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Hall, H. (2013). Zastosowanie Metod NPS i CSI w Badaniach Poziomu Satysfakcji I Lojalności Studentów. </w:t>
      </w:r>
      <w:r w:rsidRPr="000C72D7">
        <w:rPr>
          <w:rFonts w:cs="Arial"/>
          <w:i/>
          <w:iCs/>
          <w:noProof/>
          <w:szCs w:val="24"/>
          <w:lang w:val="en-GB"/>
        </w:rPr>
        <w:t>Modern Management Review</w:t>
      </w:r>
      <w:r w:rsidRPr="000C72D7">
        <w:rPr>
          <w:rFonts w:cs="Arial"/>
          <w:noProof/>
          <w:szCs w:val="24"/>
          <w:lang w:val="en-GB"/>
        </w:rPr>
        <w:t xml:space="preserve">, </w:t>
      </w:r>
      <w:r w:rsidRPr="000C72D7">
        <w:rPr>
          <w:rFonts w:cs="Arial"/>
          <w:i/>
          <w:iCs/>
          <w:noProof/>
          <w:szCs w:val="24"/>
          <w:lang w:val="en-GB"/>
        </w:rPr>
        <w:t>XVIII</w:t>
      </w:r>
      <w:r w:rsidRPr="000C72D7">
        <w:rPr>
          <w:rFonts w:cs="Arial"/>
          <w:noProof/>
          <w:szCs w:val="24"/>
          <w:lang w:val="en-GB"/>
        </w:rPr>
        <w:t>, 51–61. https://doi.org/10.7862/rz.2013.mmr.5</w:t>
      </w:r>
    </w:p>
    <w:p w14:paraId="0EBA2D6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Harvey, L., &amp; Stensaker, B. (2008). Quality Culture: understandings, boundaries and linkages. </w:t>
      </w:r>
      <w:r w:rsidRPr="000C72D7">
        <w:rPr>
          <w:rFonts w:cs="Arial"/>
          <w:i/>
          <w:iCs/>
          <w:noProof/>
          <w:szCs w:val="24"/>
          <w:lang w:val="en-GB"/>
        </w:rPr>
        <w:t>European Journal of Education</w:t>
      </w:r>
      <w:r w:rsidRPr="000C72D7">
        <w:rPr>
          <w:rFonts w:cs="Arial"/>
          <w:noProof/>
          <w:szCs w:val="24"/>
          <w:lang w:val="en-GB"/>
        </w:rPr>
        <w:t xml:space="preserve">, </w:t>
      </w:r>
      <w:r w:rsidRPr="000C72D7">
        <w:rPr>
          <w:rFonts w:cs="Arial"/>
          <w:i/>
          <w:iCs/>
          <w:noProof/>
          <w:szCs w:val="24"/>
          <w:lang w:val="en-GB"/>
        </w:rPr>
        <w:t>43</w:t>
      </w:r>
      <w:r w:rsidRPr="000C72D7">
        <w:rPr>
          <w:rFonts w:cs="Arial"/>
          <w:noProof/>
          <w:szCs w:val="24"/>
          <w:lang w:val="en-GB"/>
        </w:rPr>
        <w:t>(4), 427–442. https://doi.org/10.1111/j.1465-3435.2008.00367.x</w:t>
      </w:r>
    </w:p>
    <w:p w14:paraId="176C550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Hildesheim, C., &amp; Sonntag, K. (2020). The Quality Culture Inventory: a comprehensive approach towards measuring quality culture in higher education. </w:t>
      </w:r>
      <w:r w:rsidRPr="000C72D7">
        <w:rPr>
          <w:rFonts w:cs="Arial"/>
          <w:i/>
          <w:iCs/>
          <w:noProof/>
          <w:szCs w:val="24"/>
          <w:lang w:val="en-GB"/>
        </w:rPr>
        <w:t>Studies in Higher Education</w:t>
      </w:r>
      <w:r w:rsidRPr="000C72D7">
        <w:rPr>
          <w:rFonts w:cs="Arial"/>
          <w:noProof/>
          <w:szCs w:val="24"/>
          <w:lang w:val="en-GB"/>
        </w:rPr>
        <w:t xml:space="preserve">, </w:t>
      </w:r>
      <w:r w:rsidRPr="000C72D7">
        <w:rPr>
          <w:rFonts w:cs="Arial"/>
          <w:i/>
          <w:iCs/>
          <w:noProof/>
          <w:szCs w:val="24"/>
          <w:lang w:val="en-GB"/>
        </w:rPr>
        <w:t>45</w:t>
      </w:r>
      <w:r w:rsidRPr="000C72D7">
        <w:rPr>
          <w:rFonts w:cs="Arial"/>
          <w:noProof/>
          <w:szCs w:val="24"/>
          <w:lang w:val="en-GB"/>
        </w:rPr>
        <w:t>(4), 892–908. https://doi.org/10.1080/03075079.2019.1672639</w:t>
      </w:r>
    </w:p>
    <w:p w14:paraId="3205F4F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Hillerbrand, R., &amp; Werker, C. (2019). Values in University–Industry Collaborations: The Case of Academics Working at Universities of Technology. </w:t>
      </w:r>
      <w:r w:rsidRPr="000C72D7">
        <w:rPr>
          <w:rFonts w:cs="Arial"/>
          <w:i/>
          <w:iCs/>
          <w:noProof/>
          <w:szCs w:val="24"/>
          <w:lang w:val="en-GB"/>
        </w:rPr>
        <w:t>Science and Engineering Ethics</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(6), 1633–1656. https://doi.org/10.1007/s11948-019-00144-w</w:t>
      </w:r>
    </w:p>
    <w:p w14:paraId="2994376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Holland, M. M., &amp; Ford, K. S. (2021). Legitimating Prestige through Diversity: How Higher Education Institutions Represent Ethno-Racial Diversity across Levels of Selectivity.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92</w:t>
      </w:r>
      <w:r w:rsidRPr="000C72D7">
        <w:rPr>
          <w:rFonts w:cs="Arial"/>
          <w:noProof/>
          <w:szCs w:val="24"/>
          <w:lang w:val="en-GB"/>
        </w:rPr>
        <w:t>(1), 1–30. https://doi.org/10.1080/00221546.2020.1740532</w:t>
      </w:r>
    </w:p>
    <w:p w14:paraId="361EF5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Holweg, M. (2007). The genealogy of lean production.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(2), 420–437. https://doi.org/10.1016/j.jom.2006.04.001</w:t>
      </w:r>
    </w:p>
    <w:p w14:paraId="5CC9F72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Hoonakker, P., &amp; Carayon, P. (2009). Questionnaire Survey Nonresponse: A Comparison of Postal Mail and Internet Surveys. </w:t>
      </w:r>
      <w:r w:rsidRPr="000C72D7">
        <w:rPr>
          <w:rFonts w:cs="Arial"/>
          <w:i/>
          <w:iCs/>
          <w:noProof/>
          <w:szCs w:val="24"/>
          <w:lang w:val="en-GB"/>
        </w:rPr>
        <w:t>International Journal of Human-Computer Interaction</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(5), 348–373. https://doi.org/10.1080/10447310902864951</w:t>
      </w:r>
    </w:p>
    <w:p w14:paraId="4B1B2F9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Huang, Y., Li, X., Wilck, J., &amp; Berg, T. (2012). Cost reduction in healthcare via Lean Six Sigma. </w:t>
      </w:r>
      <w:r w:rsidRPr="000C72D7">
        <w:rPr>
          <w:rFonts w:cs="Arial"/>
          <w:i/>
          <w:iCs/>
          <w:noProof/>
          <w:szCs w:val="24"/>
          <w:lang w:val="en-GB"/>
        </w:rPr>
        <w:t>62nd IIE Annual Conference and Expo 2012</w:t>
      </w:r>
      <w:r w:rsidRPr="000C72D7">
        <w:rPr>
          <w:rFonts w:cs="Arial"/>
          <w:noProof/>
          <w:szCs w:val="24"/>
          <w:lang w:val="en-GB"/>
        </w:rPr>
        <w:t>, 1263–1270.</w:t>
      </w:r>
    </w:p>
    <w:p w14:paraId="6CFCA17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(15–16), 1913–1931. https://doi.org/10.1080/14783363.2021.2014313</w:t>
      </w:r>
    </w:p>
    <w:p w14:paraId="32CA6F1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0C72D7">
        <w:rPr>
          <w:rFonts w:cs="Arial"/>
          <w:i/>
          <w:iCs/>
          <w:noProof/>
          <w:szCs w:val="24"/>
          <w:lang w:val="en-GB"/>
        </w:rPr>
        <w:t>Intellectual Capital Management as a Driver of Sustainability</w:t>
      </w:r>
      <w:r w:rsidRPr="000C72D7">
        <w:rPr>
          <w:rFonts w:cs="Arial"/>
          <w:noProof/>
          <w:szCs w:val="24"/>
          <w:lang w:val="en-GB"/>
        </w:rPr>
        <w:t xml:space="preserve"> (ss. 101–117). Springer International Publishing. https://doi.org/10.1007/978-3-319-79051-0_6</w:t>
      </w:r>
    </w:p>
    <w:p w14:paraId="1B1506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Iacobucci, D., Ostrom, A., &amp; Grayson, K. (1995). Distinguishing Service Quality and Customer Satisfaction: The Voice of the Consumer. </w:t>
      </w:r>
      <w:r w:rsidRPr="000C72D7">
        <w:rPr>
          <w:rFonts w:cs="Arial"/>
          <w:i/>
          <w:iCs/>
          <w:noProof/>
          <w:szCs w:val="24"/>
          <w:lang w:val="en-GB"/>
        </w:rPr>
        <w:t>Journal of Consumer Psychology</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(3), 277–303. https://doi.org/10.1207/s15327663jcp0403_04</w:t>
      </w:r>
    </w:p>
    <w:p w14:paraId="10A520A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0C72D7">
        <w:rPr>
          <w:rFonts w:cs="Arial"/>
          <w:i/>
          <w:iCs/>
          <w:noProof/>
          <w:szCs w:val="24"/>
          <w:lang w:val="en-GB"/>
        </w:rPr>
        <w:t>The TQM Journal</w:t>
      </w:r>
      <w:r w:rsidRPr="000C72D7">
        <w:rPr>
          <w:rFonts w:cs="Arial"/>
          <w:noProof/>
          <w:szCs w:val="24"/>
          <w:lang w:val="en-GB"/>
        </w:rPr>
        <w:t>. https://doi.org/10.1108/TQM-11-2022-0322</w:t>
      </w:r>
    </w:p>
    <w:p w14:paraId="29E1727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ISO. (2024). </w:t>
      </w:r>
      <w:r w:rsidRPr="000C72D7">
        <w:rPr>
          <w:rFonts w:cs="Arial"/>
          <w:i/>
          <w:iCs/>
          <w:noProof/>
          <w:szCs w:val="24"/>
          <w:lang w:val="en-GB"/>
        </w:rPr>
        <w:t>Management System Standards list</w:t>
      </w:r>
      <w:r w:rsidRPr="000C72D7">
        <w:rPr>
          <w:rFonts w:cs="Arial"/>
          <w:noProof/>
          <w:szCs w:val="24"/>
          <w:lang w:val="en-GB"/>
        </w:rPr>
        <w:t>. https://www.iso.org/management-system-standards-list.html</w:t>
      </w:r>
    </w:p>
    <w:p w14:paraId="48F11EF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ISO 21001. (2018). </w:t>
      </w:r>
      <w:r w:rsidRPr="000C72D7">
        <w:rPr>
          <w:rFonts w:cs="Arial"/>
          <w:i/>
          <w:iCs/>
          <w:noProof/>
          <w:szCs w:val="24"/>
          <w:lang w:val="en-GB"/>
        </w:rPr>
        <w:t>Educational organizations - Management systems for educational organizations - Requirements with guidance for use</w:t>
      </w:r>
      <w:r w:rsidRPr="000C72D7">
        <w:rPr>
          <w:rFonts w:cs="Arial"/>
          <w:noProof/>
          <w:szCs w:val="24"/>
          <w:lang w:val="en-GB"/>
        </w:rPr>
        <w:t>.</w:t>
      </w:r>
    </w:p>
    <w:p w14:paraId="653EAEF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Jackson, G. (2021). </w:t>
      </w:r>
      <w:r w:rsidRPr="000C72D7">
        <w:rPr>
          <w:rFonts w:cs="Arial"/>
          <w:i/>
          <w:iCs/>
          <w:noProof/>
          <w:szCs w:val="24"/>
          <w:lang w:val="en-GB"/>
        </w:rPr>
        <w:t>Stakeholders’ Communication During Learning Analytics Implementation in Higher Education</w:t>
      </w:r>
      <w:r w:rsidRPr="000C72D7">
        <w:rPr>
          <w:rFonts w:cs="Arial"/>
          <w:noProof/>
          <w:szCs w:val="24"/>
          <w:lang w:val="en-GB"/>
        </w:rPr>
        <w:t>. Walden University.</w:t>
      </w:r>
    </w:p>
    <w:p w14:paraId="30CC335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Jackson, M. C. (1982). The nature of soft systems thinking. The work of Churchman, Ackoff and Checkland. </w:t>
      </w:r>
      <w:r w:rsidRPr="000C72D7">
        <w:rPr>
          <w:rFonts w:cs="Arial"/>
          <w:i/>
          <w:iCs/>
          <w:noProof/>
          <w:szCs w:val="24"/>
          <w:lang w:val="en-GB"/>
        </w:rPr>
        <w:t>Journal of applied systems analysis</w:t>
      </w:r>
      <w:r w:rsidRPr="000C72D7">
        <w:rPr>
          <w:rFonts w:cs="Arial"/>
          <w:noProof/>
          <w:szCs w:val="24"/>
          <w:lang w:val="en-GB"/>
        </w:rPr>
        <w:t xml:space="preserve">, </w:t>
      </w:r>
      <w:r w:rsidRPr="000C72D7">
        <w:rPr>
          <w:rFonts w:cs="Arial"/>
          <w:i/>
          <w:iCs/>
          <w:noProof/>
          <w:szCs w:val="24"/>
          <w:lang w:val="en-GB"/>
        </w:rPr>
        <w:t>9</w:t>
      </w:r>
      <w:r w:rsidRPr="000C72D7">
        <w:rPr>
          <w:rFonts w:cs="Arial"/>
          <w:noProof/>
          <w:szCs w:val="24"/>
          <w:lang w:val="en-GB"/>
        </w:rPr>
        <w:t>(1), 17–29.</w:t>
      </w:r>
    </w:p>
    <w:p w14:paraId="24DB88F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Jain, S. K., &amp; Gupta, G. (2004). Measuring Service Quality: Servqual vs. Servperf Scales. </w:t>
      </w:r>
      <w:r w:rsidRPr="000C72D7">
        <w:rPr>
          <w:rFonts w:cs="Arial"/>
          <w:i/>
          <w:iCs/>
          <w:noProof/>
          <w:szCs w:val="24"/>
          <w:lang w:val="en-GB"/>
        </w:rPr>
        <w:t>Vikalpa: The Journal for Decision Makers</w:t>
      </w:r>
      <w:r w:rsidRPr="000C72D7">
        <w:rPr>
          <w:rFonts w:cs="Arial"/>
          <w:noProof/>
          <w:szCs w:val="24"/>
          <w:lang w:val="en-GB"/>
        </w:rPr>
        <w:t xml:space="preserve">, </w:t>
      </w:r>
      <w:r w:rsidRPr="000C72D7">
        <w:rPr>
          <w:rFonts w:cs="Arial"/>
          <w:i/>
          <w:iCs/>
          <w:noProof/>
          <w:szCs w:val="24"/>
          <w:lang w:val="en-GB"/>
        </w:rPr>
        <w:t>29</w:t>
      </w:r>
      <w:r w:rsidRPr="000C72D7">
        <w:rPr>
          <w:rFonts w:cs="Arial"/>
          <w:noProof/>
          <w:szCs w:val="24"/>
          <w:lang w:val="en-GB"/>
        </w:rPr>
        <w:t>(2), 25–38. https://doi.org/10.1177/0256090920040203</w:t>
      </w:r>
    </w:p>
    <w:p w14:paraId="15227A8C"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Jastrzębska, E. (2016). </w:t>
      </w:r>
      <w:r w:rsidRPr="006C0929">
        <w:rPr>
          <w:rFonts w:cs="Arial"/>
          <w:noProof/>
          <w:szCs w:val="24"/>
        </w:rPr>
        <w:t xml:space="preserve">Angażowanie interesariuszy jako istota społecznej odpowiedzialności według ISO 26000. W </w:t>
      </w:r>
      <w:r w:rsidRPr="006C0929">
        <w:rPr>
          <w:rFonts w:cs="Arial"/>
          <w:i/>
          <w:iCs/>
          <w:noProof/>
          <w:szCs w:val="24"/>
        </w:rPr>
        <w:t>Reklama i PR z perspektywy współczesnych problemów komunikacji marketingowej (Red.) A. Wiśniewska, A. Kozłowska</w:t>
      </w:r>
      <w:r w:rsidRPr="006C0929">
        <w:rPr>
          <w:rFonts w:cs="Arial"/>
          <w:noProof/>
          <w:szCs w:val="24"/>
        </w:rPr>
        <w:t xml:space="preserve"> (ss. 71–91). Wyższa Szkoła Promocji, Mediów i Show Businessu.</w:t>
      </w:r>
    </w:p>
    <w:p w14:paraId="66C4084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Jonas, A. (2009). </w:t>
      </w:r>
      <w:r w:rsidRPr="006C0929">
        <w:rPr>
          <w:rFonts w:cs="Arial"/>
          <w:i/>
          <w:iCs/>
          <w:noProof/>
          <w:szCs w:val="24"/>
        </w:rPr>
        <w:t>Tworzenie relacji z klientem w firmach usługowych a jakość usług</w:t>
      </w:r>
      <w:r w:rsidRPr="006C0929">
        <w:rPr>
          <w:rFonts w:cs="Arial"/>
          <w:noProof/>
          <w:szCs w:val="24"/>
        </w:rPr>
        <w:t xml:space="preserve">. </w:t>
      </w:r>
      <w:r w:rsidRPr="000C72D7">
        <w:rPr>
          <w:rFonts w:cs="Arial"/>
          <w:i/>
          <w:iCs/>
          <w:noProof/>
          <w:szCs w:val="24"/>
          <w:lang w:val="en-GB"/>
        </w:rPr>
        <w:t>823</w:t>
      </w:r>
      <w:r w:rsidRPr="000C72D7">
        <w:rPr>
          <w:rFonts w:cs="Arial"/>
          <w:noProof/>
          <w:szCs w:val="24"/>
          <w:lang w:val="en-GB"/>
        </w:rPr>
        <w:t>.</w:t>
      </w:r>
    </w:p>
    <w:p w14:paraId="097E67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Jongbloed, B., Enders, J., &amp; Salerno, C. (2008). Higher education and its communities: Interconnections, interdependencies and a research agenda.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56</w:t>
      </w:r>
      <w:r w:rsidRPr="000C72D7">
        <w:rPr>
          <w:rFonts w:cs="Arial"/>
          <w:noProof/>
          <w:szCs w:val="24"/>
          <w:lang w:val="en-GB"/>
        </w:rPr>
        <w:t xml:space="preserve">(3), 303–324. </w:t>
      </w:r>
      <w:r w:rsidRPr="000C72D7">
        <w:rPr>
          <w:rFonts w:cs="Arial"/>
          <w:noProof/>
          <w:szCs w:val="24"/>
          <w:lang w:val="en-GB"/>
        </w:rPr>
        <w:lastRenderedPageBreak/>
        <w:t>https://doi.org/10.1007/s10734-008-9128-2</w:t>
      </w:r>
    </w:p>
    <w:p w14:paraId="514A26C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Jyoti, J., Kour, S., &amp; Sharma, J. (2017). Impact of total quality services on financial performance: role of service profit chain.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28</w:t>
      </w:r>
      <w:r w:rsidRPr="000C72D7">
        <w:rPr>
          <w:rFonts w:cs="Arial"/>
          <w:noProof/>
          <w:szCs w:val="24"/>
          <w:lang w:val="en-GB"/>
        </w:rPr>
        <w:t>(7–8), 897–929. https://doi.org/10.1080/14783363.2016.1274649</w:t>
      </w:r>
    </w:p>
    <w:p w14:paraId="24BFA2C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Kalinowski, J. (2017). </w:t>
      </w:r>
      <w:r w:rsidRPr="000C72D7">
        <w:rPr>
          <w:rFonts w:cs="Arial"/>
          <w:i/>
          <w:iCs/>
          <w:noProof/>
          <w:szCs w:val="24"/>
          <w:lang w:val="en-GB"/>
        </w:rPr>
        <w:t>​</w:t>
      </w:r>
      <w:r w:rsidRPr="006C0929">
        <w:rPr>
          <w:rFonts w:cs="Arial"/>
          <w:i/>
          <w:iCs/>
          <w:noProof/>
          <w:szCs w:val="24"/>
        </w:rPr>
        <w:t>Finansowanie uczelni na nowych zasadach - komentarz: dr Jacek Kalinowski​</w:t>
      </w:r>
      <w:r w:rsidRPr="006C0929">
        <w:rPr>
          <w:rFonts w:cs="Arial"/>
          <w:noProof/>
          <w:szCs w:val="24"/>
        </w:rPr>
        <w:t>. https://opinieouczelniach.pl/artykul/finansowanie-uczelni-na-nowych-zasadach-komentarz-dr-jacek-kalinowski/</w:t>
      </w:r>
    </w:p>
    <w:p w14:paraId="66D45C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Kang, H., &amp; Ahn, J.-W. (2021). Model Setting and Interpretation of Results in Research Using Structural Equation Modeling: A Checklist with Guiding Questions for Reporting. </w:t>
      </w:r>
      <w:r w:rsidRPr="000C72D7">
        <w:rPr>
          <w:rFonts w:cs="Arial"/>
          <w:i/>
          <w:iCs/>
          <w:noProof/>
          <w:szCs w:val="24"/>
          <w:lang w:val="en-GB"/>
        </w:rPr>
        <w:t>Asian Nursing Research</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(3), 157–162. https://doi.org/10.1016/j.anr.2021.06.001</w:t>
      </w:r>
    </w:p>
    <w:p w14:paraId="7BDB20B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Kanji, G. K., &amp; Tambi, M. A. B. A. (1999). Total quality management in UK higher education institutions. </w:t>
      </w:r>
      <w:r w:rsidRPr="000C72D7">
        <w:rPr>
          <w:rFonts w:cs="Arial"/>
          <w:i/>
          <w:iCs/>
          <w:noProof/>
          <w:szCs w:val="24"/>
          <w:lang w:val="en-GB"/>
        </w:rPr>
        <w:t>Total Quality Management</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(1), 129–153. https://doi.org/10.1080/0954412998126</w:t>
      </w:r>
    </w:p>
    <w:p w14:paraId="208281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Kaplan, R. S., &amp; Norton, D. P. (1992). The balanced scorecard--measures that drive performance.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(1), 71–79.</w:t>
      </w:r>
    </w:p>
    <w:p w14:paraId="499C586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Karwacka, M. (2011). </w:t>
      </w:r>
      <w:r w:rsidRPr="000C72D7">
        <w:rPr>
          <w:rFonts w:cs="Arial"/>
          <w:i/>
          <w:iCs/>
          <w:noProof/>
          <w:szCs w:val="24"/>
          <w:lang w:val="en-GB"/>
        </w:rPr>
        <w:t>Interesariusze</w:t>
      </w:r>
      <w:r w:rsidRPr="000C72D7">
        <w:rPr>
          <w:rFonts w:cs="Arial"/>
          <w:noProof/>
          <w:szCs w:val="24"/>
          <w:lang w:val="en-GB"/>
        </w:rPr>
        <w:t>.</w:t>
      </w:r>
    </w:p>
    <w:p w14:paraId="0DF790F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Keremidchiev, S. (2021). Theoretical foundations of stakeholder theory. </w:t>
      </w:r>
      <w:r w:rsidRPr="000C72D7">
        <w:rPr>
          <w:rFonts w:cs="Arial"/>
          <w:i/>
          <w:iCs/>
          <w:noProof/>
          <w:szCs w:val="24"/>
          <w:lang w:val="en-GB"/>
        </w:rPr>
        <w:t>Ikonomicheski Izsledvania</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(1), 70–88.</w:t>
      </w:r>
    </w:p>
    <w:p w14:paraId="6D80A2F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Kettunen, J. (2015). Stakeholder relationships in higher education. </w:t>
      </w:r>
      <w:r w:rsidRPr="000C72D7">
        <w:rPr>
          <w:rFonts w:cs="Arial"/>
          <w:i/>
          <w:iCs/>
          <w:noProof/>
          <w:szCs w:val="24"/>
          <w:lang w:val="en-GB"/>
        </w:rPr>
        <w:t>Tertiary Education and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(1), 56–65. https://doi.org/10.1080/13583883.2014.997277</w:t>
      </w:r>
    </w:p>
    <w:p w14:paraId="7AF83AF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Kezar, A., &amp; Eckel, P. D. (2002). The Effect of Institutional Culture on Change Strategies in Higher Education.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(4), 435–460. https://doi.org/10.1080/00221546.2002.11777159</w:t>
      </w:r>
    </w:p>
    <w:p w14:paraId="1FFAE4C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Khazanchi, S., Lewis, M. W., &amp; Boyer, K. K. (2007). Innovation-supportive culture: The impact of organizational values on process innovation.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25</w:t>
      </w:r>
      <w:r w:rsidRPr="000C72D7">
        <w:rPr>
          <w:rFonts w:cs="Arial"/>
          <w:noProof/>
          <w:szCs w:val="24"/>
          <w:lang w:val="en-GB"/>
        </w:rPr>
        <w:t>(4), 871–884. https://doi.org/10.1016/j.jom.2006.08.003</w:t>
      </w:r>
    </w:p>
    <w:p w14:paraId="7727986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Khodayari, F., &amp; Khodayari, B. (2011). Service Quality in Higher Education (Case study: Measuring service quality of Islamic Azad University, Firoozkooh branch). </w:t>
      </w:r>
      <w:r w:rsidRPr="000C72D7">
        <w:rPr>
          <w:rFonts w:cs="Arial"/>
          <w:i/>
          <w:iCs/>
          <w:noProof/>
          <w:szCs w:val="24"/>
          <w:lang w:val="en-GB"/>
        </w:rPr>
        <w:t>Interdisciplinary Journal of Research in Business</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(9), 38–46.</w:t>
      </w:r>
    </w:p>
    <w:p w14:paraId="450EC01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Khoo, S., Ha, H., &amp; McGregor, S. L. T. T. (2017). Service quality and student/customer satisfaction in the private tertiary education sector in Singapore. </w:t>
      </w:r>
      <w:r w:rsidRPr="000C72D7">
        <w:rPr>
          <w:rFonts w:cs="Arial"/>
          <w:i/>
          <w:iCs/>
          <w:noProof/>
          <w:szCs w:val="24"/>
          <w:lang w:val="en-GB"/>
        </w:rPr>
        <w:t>International Journal of Educational Management</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(4), 430–444. https://doi.org/10.1108/IJEM-09-2015-0121</w:t>
      </w:r>
    </w:p>
    <w:p w14:paraId="61ED464B"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Kieraciński, P. (2020). </w:t>
      </w:r>
      <w:r w:rsidRPr="006C0929">
        <w:rPr>
          <w:rFonts w:cs="Arial"/>
          <w:noProof/>
          <w:szCs w:val="24"/>
        </w:rPr>
        <w:t xml:space="preserve">Habilitacja fakultatywna? </w:t>
      </w:r>
      <w:r w:rsidRPr="006C0929">
        <w:rPr>
          <w:rFonts w:cs="Arial"/>
          <w:i/>
          <w:iCs/>
          <w:noProof/>
          <w:szCs w:val="24"/>
        </w:rPr>
        <w:t>Forum Akademickie</w:t>
      </w:r>
      <w:r w:rsidRPr="006C0929">
        <w:rPr>
          <w:rFonts w:cs="Arial"/>
          <w:noProof/>
          <w:szCs w:val="24"/>
        </w:rPr>
        <w:t xml:space="preserve">, </w:t>
      </w:r>
      <w:r w:rsidRPr="006C0929">
        <w:rPr>
          <w:rFonts w:cs="Arial"/>
          <w:i/>
          <w:iCs/>
          <w:noProof/>
          <w:szCs w:val="24"/>
        </w:rPr>
        <w:t>4</w:t>
      </w:r>
      <w:r w:rsidRPr="006C0929">
        <w:rPr>
          <w:rFonts w:cs="Arial"/>
          <w:noProof/>
          <w:szCs w:val="24"/>
        </w:rPr>
        <w:t>. https://miesiecznik.forumakademickie.pl/czasopisma/fa-04-2020/habilitacja-fakultatywna</w:t>
      </w:r>
    </w:p>
    <w:p w14:paraId="66AE8DB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Kim, T. (2009). Shifting patterns of transnational academic mobility: A comparative and historical approach. </w:t>
      </w:r>
      <w:r w:rsidRPr="000C72D7">
        <w:rPr>
          <w:rFonts w:cs="Arial"/>
          <w:i/>
          <w:iCs/>
          <w:noProof/>
          <w:szCs w:val="24"/>
          <w:lang w:val="en-GB"/>
        </w:rPr>
        <w:t>Comparative Education</w:t>
      </w:r>
      <w:r w:rsidRPr="000C72D7">
        <w:rPr>
          <w:rFonts w:cs="Arial"/>
          <w:noProof/>
          <w:szCs w:val="24"/>
          <w:lang w:val="en-GB"/>
        </w:rPr>
        <w:t xml:space="preserve">, </w:t>
      </w:r>
      <w:r w:rsidRPr="000C72D7">
        <w:rPr>
          <w:rFonts w:cs="Arial"/>
          <w:i/>
          <w:iCs/>
          <w:noProof/>
          <w:szCs w:val="24"/>
          <w:lang w:val="en-GB"/>
        </w:rPr>
        <w:t>45</w:t>
      </w:r>
      <w:r w:rsidRPr="000C72D7">
        <w:rPr>
          <w:rFonts w:cs="Arial"/>
          <w:noProof/>
          <w:szCs w:val="24"/>
          <w:lang w:val="en-GB"/>
        </w:rPr>
        <w:t>(3), 387–403. https://doi.org/10.1080/03050060903184957</w:t>
      </w:r>
    </w:p>
    <w:p w14:paraId="517EFFC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Koch, J. V. (2003). TQM: why is its impact in higher education so small?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(5), 325–333. https://doi.org/10.1108/09544780310487721</w:t>
      </w:r>
    </w:p>
    <w:p w14:paraId="1027DA9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Kola, A. M., &amp; Leja, K. (2017). The Third Sector in the Universities’ Third Mission. W Ł. Sułkowski (Red.), </w:t>
      </w:r>
      <w:r w:rsidRPr="000C72D7">
        <w:rPr>
          <w:rFonts w:cs="Arial"/>
          <w:i/>
          <w:iCs/>
          <w:noProof/>
          <w:szCs w:val="24"/>
          <w:lang w:val="en-GB"/>
        </w:rPr>
        <w:t>New Horizons in Management Sciences</w:t>
      </w:r>
      <w:r w:rsidRPr="000C72D7">
        <w:rPr>
          <w:rFonts w:cs="Arial"/>
          <w:noProof/>
          <w:szCs w:val="24"/>
          <w:lang w:val="en-GB"/>
        </w:rPr>
        <w:t xml:space="preserve"> (ss. 99–125). Peter Lang. https://doi.org/10.3726/b10970</w:t>
      </w:r>
    </w:p>
    <w:p w14:paraId="63F90C5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Kolman, R., &amp; Tkaczyk, T. (1996). </w:t>
      </w:r>
      <w:r w:rsidRPr="006C0929">
        <w:rPr>
          <w:rFonts w:cs="Arial"/>
          <w:i/>
          <w:iCs/>
          <w:noProof/>
          <w:szCs w:val="24"/>
        </w:rPr>
        <w:t>Jakość usług. Poradnik.</w:t>
      </w:r>
      <w:r w:rsidRPr="006C0929">
        <w:rPr>
          <w:rFonts w:cs="Arial"/>
          <w:noProof/>
          <w:szCs w:val="24"/>
        </w:rPr>
        <w:t xml:space="preserve"> TNOiK.</w:t>
      </w:r>
    </w:p>
    <w:p w14:paraId="645B8F1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Kotler, P., Armstrong, G., Saunders, J., &amp; Wong, V. (2002). </w:t>
      </w:r>
      <w:r w:rsidRPr="006C0929">
        <w:rPr>
          <w:rFonts w:cs="Arial"/>
          <w:i/>
          <w:iCs/>
          <w:noProof/>
          <w:szCs w:val="24"/>
        </w:rPr>
        <w:t>Marketing. Podręcznik europejski.</w:t>
      </w:r>
      <w:r w:rsidRPr="006C0929">
        <w:rPr>
          <w:rFonts w:cs="Arial"/>
          <w:noProof/>
          <w:szCs w:val="24"/>
        </w:rPr>
        <w:t xml:space="preserve"> </w:t>
      </w:r>
      <w:r w:rsidRPr="000C72D7">
        <w:rPr>
          <w:rFonts w:cs="Arial"/>
          <w:noProof/>
          <w:szCs w:val="24"/>
          <w:lang w:val="en-GB"/>
        </w:rPr>
        <w:t>Wydawnictwo PWE.</w:t>
      </w:r>
    </w:p>
    <w:p w14:paraId="278D609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Kristensen, K., &amp; Eskildsen, J. (2014). Is the NPS a trustworthy performance measure?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(2), 202–214. https://doi.org/10.1108/TQM-03-2011-0021</w:t>
      </w:r>
    </w:p>
    <w:p w14:paraId="75C0392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Krosnick, J. A. (1999). SURVEY RESEARCH. </w:t>
      </w:r>
      <w:r w:rsidRPr="000C72D7">
        <w:rPr>
          <w:rFonts w:cs="Arial"/>
          <w:i/>
          <w:iCs/>
          <w:noProof/>
          <w:szCs w:val="24"/>
          <w:lang w:val="en-GB"/>
        </w:rPr>
        <w:t>Annual Review of Psychology</w:t>
      </w:r>
      <w:r w:rsidRPr="000C72D7">
        <w:rPr>
          <w:rFonts w:cs="Arial"/>
          <w:noProof/>
          <w:szCs w:val="24"/>
          <w:lang w:val="en-GB"/>
        </w:rPr>
        <w:t xml:space="preserve">, </w:t>
      </w:r>
      <w:r w:rsidRPr="000C72D7">
        <w:rPr>
          <w:rFonts w:cs="Arial"/>
          <w:i/>
          <w:iCs/>
          <w:noProof/>
          <w:szCs w:val="24"/>
          <w:lang w:val="en-GB"/>
        </w:rPr>
        <w:t>50</w:t>
      </w:r>
      <w:r w:rsidRPr="000C72D7">
        <w:rPr>
          <w:rFonts w:cs="Arial"/>
          <w:noProof/>
          <w:szCs w:val="24"/>
          <w:lang w:val="en-GB"/>
        </w:rPr>
        <w:t>(1), 537–567. https://doi.org/10.1146/annurev.psych.50.1.537</w:t>
      </w:r>
    </w:p>
    <w:p w14:paraId="6A5D905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Kwiek, M. (2006). The University and the State. </w:t>
      </w:r>
      <w:r w:rsidRPr="000C72D7">
        <w:rPr>
          <w:rFonts w:cs="Arial"/>
          <w:i/>
          <w:iCs/>
          <w:noProof/>
          <w:szCs w:val="24"/>
          <w:lang w:val="en-GB"/>
        </w:rPr>
        <w:t>The Journal of Higher Education</w:t>
      </w:r>
      <w:r w:rsidRPr="000C72D7">
        <w:rPr>
          <w:rFonts w:cs="Arial"/>
          <w:noProof/>
          <w:szCs w:val="24"/>
          <w:lang w:val="en-GB"/>
        </w:rPr>
        <w:t>. https://doi.org/10.2307/1975223</w:t>
      </w:r>
    </w:p>
    <w:p w14:paraId="2278421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(2015). </w:t>
      </w:r>
      <w:r w:rsidRPr="006C0929">
        <w:rPr>
          <w:rFonts w:cs="Arial"/>
          <w:i/>
          <w:iCs/>
          <w:noProof/>
          <w:szCs w:val="24"/>
        </w:rPr>
        <w:t>Uniwersytet w dobie przemian. Instytucje i kadra akademicka w warunkach rosnącej konkurencji</w:t>
      </w:r>
      <w:r w:rsidRPr="006C0929">
        <w:rPr>
          <w:rFonts w:cs="Arial"/>
          <w:noProof/>
          <w:szCs w:val="24"/>
        </w:rPr>
        <w:t xml:space="preserve"> (I). Wydawnictwo Naukowe PWN.</w:t>
      </w:r>
    </w:p>
    <w:p w14:paraId="7A8C1AF5"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(2017). Wprowadzenie: Reforma szkolnictwa wyższego w Polsce i jej wyzwania. Jak stopniowa dehermetyzacja systemu prowadzi do jego stratyfikacji.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2(50)</w:t>
      </w:r>
      <w:r w:rsidRPr="006C0929">
        <w:rPr>
          <w:rFonts w:cs="Arial"/>
          <w:noProof/>
          <w:szCs w:val="24"/>
        </w:rPr>
        <w:t>, 9–38. https://doi.org/10.14746/nisw.2017.2.0</w:t>
      </w:r>
    </w:p>
    <w:p w14:paraId="6BF32874"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Kwiek, M. (2019). </w:t>
      </w:r>
      <w:r w:rsidRPr="000C72D7">
        <w:rPr>
          <w:rFonts w:cs="Arial"/>
          <w:i/>
          <w:iCs/>
          <w:noProof/>
          <w:szCs w:val="24"/>
          <w:lang w:val="en-GB"/>
        </w:rPr>
        <w:t>Changing European academics: A comparative study of social stratification, work patterns and research productivity</w:t>
      </w:r>
      <w:r w:rsidRPr="000C72D7">
        <w:rPr>
          <w:rFonts w:cs="Arial"/>
          <w:noProof/>
          <w:szCs w:val="24"/>
          <w:lang w:val="en-GB"/>
        </w:rPr>
        <w:t xml:space="preserve">. </w:t>
      </w:r>
      <w:r w:rsidRPr="006C0929">
        <w:rPr>
          <w:rFonts w:cs="Arial"/>
          <w:noProof/>
          <w:szCs w:val="24"/>
        </w:rPr>
        <w:t>Routledge.</w:t>
      </w:r>
    </w:p>
    <w:p w14:paraId="6A63E94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Kwiek, M., Antonowicz, D., Brdulak, J., Hulicka, M., Jędrzejewski, T., Kowalski, R., Kulczycki, E., Szadkowski, K., Szot, A., &amp; Wolszczak-Derlacz, J. (2016). </w:t>
      </w:r>
      <w:r w:rsidRPr="006C0929">
        <w:rPr>
          <w:rFonts w:cs="Arial"/>
          <w:i/>
          <w:iCs/>
          <w:noProof/>
          <w:szCs w:val="24"/>
        </w:rPr>
        <w:t>Projekt założeń do ustawy Prawo o szkolnictwie wyższym</w:t>
      </w:r>
      <w:r w:rsidRPr="006C0929">
        <w:rPr>
          <w:rFonts w:cs="Arial"/>
          <w:noProof/>
          <w:szCs w:val="24"/>
        </w:rPr>
        <w:t>. Uniwersytet im. Adama Mickiewicza w Poznniu. https://repozytorium.amu.edu.pl/bitstream/10593/16175/1/Projekt_zalozen_Kwiek_et_al_2016_Final.pdf</w:t>
      </w:r>
    </w:p>
    <w:p w14:paraId="15F9C58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Laloux, F. (2015). </w:t>
      </w:r>
      <w:r w:rsidRPr="006C0929">
        <w:rPr>
          <w:rFonts w:cs="Arial"/>
          <w:i/>
          <w:iCs/>
          <w:noProof/>
          <w:szCs w:val="24"/>
        </w:rPr>
        <w:t>Pracować inaczej</w:t>
      </w:r>
      <w:r w:rsidRPr="006C0929">
        <w:rPr>
          <w:rFonts w:cs="Arial"/>
          <w:noProof/>
          <w:szCs w:val="24"/>
        </w:rPr>
        <w:t>. Wydawnictwo Studio EMKA.</w:t>
      </w:r>
    </w:p>
    <w:p w14:paraId="2A1B995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Laurett, R., &amp; Mendes, L. (2019). EFQM model’s application in the context of higher education. </w:t>
      </w:r>
      <w:r w:rsidRPr="000C72D7">
        <w:rPr>
          <w:rFonts w:cs="Arial"/>
          <w:i/>
          <w:iCs/>
          <w:noProof/>
          <w:szCs w:val="24"/>
          <w:lang w:val="en-GB"/>
        </w:rPr>
        <w:t>International Journal of Quality &amp; Reliability Management</w:t>
      </w:r>
      <w:r w:rsidRPr="000C72D7">
        <w:rPr>
          <w:rFonts w:cs="Arial"/>
          <w:noProof/>
          <w:szCs w:val="24"/>
          <w:lang w:val="en-GB"/>
        </w:rPr>
        <w:t>.</w:t>
      </w:r>
    </w:p>
    <w:p w14:paraId="7FD7965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LeBlanc, G., &amp; Nguyen, N. (1997). Searching for excellence in business education: an exploratory study of customer impressions of service quality. </w:t>
      </w:r>
      <w:r w:rsidRPr="000C72D7">
        <w:rPr>
          <w:rFonts w:cs="Arial"/>
          <w:i/>
          <w:iCs/>
          <w:noProof/>
          <w:szCs w:val="24"/>
          <w:lang w:val="en-GB"/>
        </w:rPr>
        <w:t>International Journal of Educational Management</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72–79. https://doi.org/10.1108/09513549710163961</w:t>
      </w:r>
    </w:p>
    <w:p w14:paraId="0CB09195"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Leja, K. (2003). </w:t>
      </w:r>
      <w:r w:rsidRPr="006C0929">
        <w:rPr>
          <w:rFonts w:cs="Arial"/>
          <w:i/>
          <w:iCs/>
          <w:noProof/>
          <w:szCs w:val="24"/>
        </w:rPr>
        <w:t>Instytucja Akademicka. Strategia. Efektywność . Jakość</w:t>
      </w:r>
      <w:r w:rsidRPr="006C092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CDB74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Leja, K. (2011). </w:t>
      </w:r>
      <w:r w:rsidRPr="006C0929">
        <w:rPr>
          <w:rFonts w:cs="Arial"/>
          <w:i/>
          <w:iCs/>
          <w:noProof/>
          <w:szCs w:val="24"/>
        </w:rPr>
        <w:t>Koncepcje zarządzania współczesnym uniwersytetem</w:t>
      </w:r>
      <w:r w:rsidRPr="006C0929">
        <w:rPr>
          <w:rFonts w:cs="Arial"/>
          <w:noProof/>
          <w:szCs w:val="24"/>
        </w:rPr>
        <w:t>. https://doi.org/10.13140/RG.2.1.3539.1529</w:t>
      </w:r>
    </w:p>
    <w:p w14:paraId="2AFDEB5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(2012). Uczelnia społecznie odpowiedzialna. </w:t>
      </w:r>
      <w:r w:rsidRPr="006C0929">
        <w:rPr>
          <w:rFonts w:cs="Arial"/>
          <w:i/>
          <w:iCs/>
          <w:noProof/>
          <w:szCs w:val="24"/>
        </w:rPr>
        <w:t>Pomorski Przegląd Gospodarczy</w:t>
      </w:r>
      <w:r w:rsidRPr="006C0929">
        <w:rPr>
          <w:rFonts w:cs="Arial"/>
          <w:noProof/>
          <w:szCs w:val="24"/>
        </w:rPr>
        <w:t xml:space="preserve">, </w:t>
      </w:r>
      <w:r w:rsidRPr="006C0929">
        <w:rPr>
          <w:rFonts w:cs="Arial"/>
          <w:i/>
          <w:iCs/>
          <w:noProof/>
          <w:szCs w:val="24"/>
        </w:rPr>
        <w:t>4</w:t>
      </w:r>
      <w:r w:rsidRPr="006C0929">
        <w:rPr>
          <w:rFonts w:cs="Arial"/>
          <w:noProof/>
          <w:szCs w:val="24"/>
        </w:rPr>
        <w:t>, 47–49. https://ppg.ibngr.pl/pomorski-przeglad-gospodarczy/uczelnia-spolecznie-odpowiedzialna</w:t>
      </w:r>
    </w:p>
    <w:p w14:paraId="6A39ADC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(2019). </w:t>
      </w:r>
      <w:r w:rsidRPr="006C0929">
        <w:rPr>
          <w:rFonts w:cs="Arial"/>
          <w:i/>
          <w:iCs/>
          <w:noProof/>
          <w:szCs w:val="24"/>
        </w:rPr>
        <w:t>Misja społecznie odpowiedzialnego uniwersytetu</w:t>
      </w:r>
      <w:r w:rsidRPr="006C092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1CCE1A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Leja, K., &amp; Kitowski, P. (2013). Doktorat akademicki czy zawodowy na marginesie badań sondażowych w Politechnice Gdańskiej. W </w:t>
      </w:r>
      <w:r w:rsidRPr="006C0929">
        <w:rPr>
          <w:rFonts w:cs="Arial"/>
          <w:i/>
          <w:iCs/>
          <w:noProof/>
          <w:szCs w:val="24"/>
        </w:rPr>
        <w:t>K. Jędralska (red.), Modele kształcenia na studiach doktoranckich w dziedzinie nauk ekonomicznych, Uniwersytet Ekonomiczny w Katowicach, Katowice 2013, s. 205-226</w:t>
      </w:r>
      <w:r w:rsidRPr="006C0929">
        <w:rPr>
          <w:rFonts w:cs="Arial"/>
          <w:noProof/>
          <w:szCs w:val="24"/>
        </w:rPr>
        <w:t xml:space="preserve"> (ss. 205–226). w: K. Jędralska (red.), Modele kształcenia na studiach doktoranckich w dziedzinie nauk ekonomicznych, Uniwersytet Ekonomiczny w Katowicach, Katowice 2013, s. 205-226.</w:t>
      </w:r>
    </w:p>
    <w:p w14:paraId="6BFA3B4E"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Levy, A. (1986). Second-order planned change: Definition and conceptualization. </w:t>
      </w:r>
      <w:r w:rsidRPr="006C0929">
        <w:rPr>
          <w:rFonts w:cs="Arial"/>
          <w:i/>
          <w:iCs/>
          <w:noProof/>
          <w:szCs w:val="24"/>
        </w:rPr>
        <w:t>Organizational Dynamics</w:t>
      </w:r>
      <w:r w:rsidRPr="006C0929">
        <w:rPr>
          <w:rFonts w:cs="Arial"/>
          <w:noProof/>
          <w:szCs w:val="24"/>
        </w:rPr>
        <w:t xml:space="preserve">, </w:t>
      </w:r>
      <w:r w:rsidRPr="006C0929">
        <w:rPr>
          <w:rFonts w:cs="Arial"/>
          <w:i/>
          <w:iCs/>
          <w:noProof/>
          <w:szCs w:val="24"/>
        </w:rPr>
        <w:t>15</w:t>
      </w:r>
      <w:r w:rsidRPr="006C0929">
        <w:rPr>
          <w:rFonts w:cs="Arial"/>
          <w:noProof/>
          <w:szCs w:val="24"/>
        </w:rPr>
        <w:t>(1), 5–23. https://doi.org/10.1016/0090-2616(86)90022-7</w:t>
      </w:r>
    </w:p>
    <w:p w14:paraId="79C2058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Lewandowski, K., &amp; Zieliński, G. (2012). Determinanty percepcji jakości usług edukacyjnych w perspektywie grup interesariuszy. </w:t>
      </w:r>
      <w:r w:rsidRPr="000C72D7">
        <w:rPr>
          <w:rFonts w:cs="Arial"/>
          <w:i/>
          <w:iCs/>
          <w:noProof/>
          <w:szCs w:val="24"/>
          <w:lang w:val="en-GB"/>
        </w:rPr>
        <w:t>Zarządzanie i Finanse</w:t>
      </w:r>
      <w:r w:rsidRPr="000C72D7">
        <w:rPr>
          <w:rFonts w:cs="Arial"/>
          <w:noProof/>
          <w:szCs w:val="24"/>
          <w:lang w:val="en-GB"/>
        </w:rPr>
        <w:t xml:space="preserve">, </w:t>
      </w:r>
      <w:r w:rsidRPr="000C72D7">
        <w:rPr>
          <w:rFonts w:cs="Arial"/>
          <w:i/>
          <w:iCs/>
          <w:noProof/>
          <w:szCs w:val="24"/>
          <w:lang w:val="en-GB"/>
        </w:rPr>
        <w:t>3</w:t>
      </w:r>
      <w:r w:rsidRPr="000C72D7">
        <w:rPr>
          <w:rFonts w:cs="Arial"/>
          <w:noProof/>
          <w:szCs w:val="24"/>
          <w:lang w:val="en-GB"/>
        </w:rPr>
        <w:t>(3), 42–54.</w:t>
      </w:r>
    </w:p>
    <w:p w14:paraId="235B4FA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Likert, R. (1932). Technique for the Measurement of Attitudes. </w:t>
      </w:r>
      <w:r w:rsidRPr="000C72D7">
        <w:rPr>
          <w:rFonts w:cs="Arial"/>
          <w:i/>
          <w:iCs/>
          <w:noProof/>
          <w:szCs w:val="24"/>
          <w:lang w:val="en-GB"/>
        </w:rPr>
        <w:t>Archives of Psychology</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(140).</w:t>
      </w:r>
    </w:p>
    <w:p w14:paraId="010CAA3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Linderman, K., Schroeder, R. G., Zaheer, S., &amp; Choo, A. S. (2003). Six Sigma: a goal-theoretic perspective.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193–203. https://doi.org/10.1016/S0272-6963(02)00087-6</w:t>
      </w:r>
    </w:p>
    <w:p w14:paraId="5DEBD2C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Lisowska, A., &amp; Ziemiński, Ł. (2012). Zarządzanie jakością w urzędach administracji publicznej. </w:t>
      </w:r>
      <w:r w:rsidRPr="006C0929">
        <w:rPr>
          <w:rFonts w:cs="Arial"/>
          <w:i/>
          <w:iCs/>
          <w:noProof/>
          <w:szCs w:val="24"/>
        </w:rPr>
        <w:t>Zeszyty Naukowe Uniwersytetu Przyrodniczo-Humanistycznego w Siedlcach</w:t>
      </w:r>
      <w:r w:rsidRPr="006C0929">
        <w:rPr>
          <w:rFonts w:cs="Arial"/>
          <w:noProof/>
          <w:szCs w:val="24"/>
        </w:rPr>
        <w:t xml:space="preserve">, </w:t>
      </w:r>
      <w:r w:rsidRPr="006C0929">
        <w:rPr>
          <w:rFonts w:cs="Arial"/>
          <w:i/>
          <w:iCs/>
          <w:noProof/>
          <w:szCs w:val="24"/>
        </w:rPr>
        <w:t>95</w:t>
      </w:r>
      <w:r w:rsidRPr="006C0929">
        <w:rPr>
          <w:rFonts w:cs="Arial"/>
          <w:noProof/>
          <w:szCs w:val="24"/>
        </w:rPr>
        <w:t>, 302–322.</w:t>
      </w:r>
    </w:p>
    <w:p w14:paraId="3B0311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Liu, Y., Ren, Y., Zhang, M., Wei, K., &amp; Hao, L. (2023). </w:t>
      </w:r>
      <w:r w:rsidRPr="000C72D7">
        <w:rPr>
          <w:rFonts w:cs="Arial"/>
          <w:noProof/>
          <w:szCs w:val="24"/>
          <w:lang w:val="en-GB"/>
        </w:rPr>
        <w:t xml:space="preserve">Solenoid valves quality improvement based on Six Sigma management.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(1), 72–93. https://doi.org/10.1108/IJLSS-08-2021-0140</w:t>
      </w:r>
    </w:p>
    <w:p w14:paraId="7FB82A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Loi, T. H. (2015). Stakeholder management: a case of its related capability and performance.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54</w:t>
      </w:r>
      <w:r w:rsidRPr="000C72D7">
        <w:rPr>
          <w:rFonts w:cs="Arial"/>
          <w:noProof/>
          <w:szCs w:val="24"/>
          <w:lang w:val="en-GB"/>
        </w:rPr>
        <w:t>(1), 148–173. https://doi.org/10.1108/MD-06-2015-0244</w:t>
      </w:r>
    </w:p>
    <w:p w14:paraId="57526AB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Lowalekar, H., &amp; Ravi, R. R. (2017). Revolutionizing blood bank inventory management using the TOC thinking process: An Indian case study. </w:t>
      </w:r>
      <w:r w:rsidRPr="000C72D7">
        <w:rPr>
          <w:rFonts w:cs="Arial"/>
          <w:i/>
          <w:iCs/>
          <w:noProof/>
          <w:szCs w:val="24"/>
          <w:lang w:val="en-GB"/>
        </w:rPr>
        <w:t>International Journal of Production Economics</w:t>
      </w:r>
      <w:r w:rsidRPr="000C72D7">
        <w:rPr>
          <w:rFonts w:cs="Arial"/>
          <w:noProof/>
          <w:szCs w:val="24"/>
          <w:lang w:val="en-GB"/>
        </w:rPr>
        <w:t xml:space="preserve">, </w:t>
      </w:r>
      <w:r w:rsidRPr="000C72D7">
        <w:rPr>
          <w:rFonts w:cs="Arial"/>
          <w:i/>
          <w:iCs/>
          <w:noProof/>
          <w:szCs w:val="24"/>
          <w:lang w:val="en-GB"/>
        </w:rPr>
        <w:t>186</w:t>
      </w:r>
      <w:r w:rsidRPr="000C72D7">
        <w:rPr>
          <w:rFonts w:cs="Arial"/>
          <w:noProof/>
          <w:szCs w:val="24"/>
          <w:lang w:val="en-GB"/>
        </w:rPr>
        <w:t>, 89–122. https://doi.org/10.1016/j.ijpe.2017.02.003</w:t>
      </w:r>
    </w:p>
    <w:p w14:paraId="0FD4819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Lozano-Ros, R. (2003). </w:t>
      </w:r>
      <w:r w:rsidRPr="000C72D7">
        <w:rPr>
          <w:rFonts w:cs="Arial"/>
          <w:i/>
          <w:iCs/>
          <w:noProof/>
          <w:szCs w:val="24"/>
          <w:lang w:val="en-GB"/>
        </w:rPr>
        <w:t>Sustainable development in higher education. Incorporation, assessment and reporting of sustainable development in higher education institutions.</w:t>
      </w:r>
      <w:r w:rsidRPr="000C72D7">
        <w:rPr>
          <w:rFonts w:cs="Arial"/>
          <w:noProof/>
          <w:szCs w:val="24"/>
          <w:lang w:val="en-GB"/>
        </w:rPr>
        <w:t xml:space="preserve"> [Lund University]. https://lup.lub.lu.se/luur/download?func=downloadFile&amp;recordOId=1325193&amp;fileOId=1325194</w:t>
      </w:r>
    </w:p>
    <w:p w14:paraId="667C3D8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Lozano, R. (2006). Incorporation and institutionalization of SD into universities: breaking through barriers to change. </w:t>
      </w:r>
      <w:r w:rsidRPr="000C72D7">
        <w:rPr>
          <w:rFonts w:cs="Arial"/>
          <w:i/>
          <w:iCs/>
          <w:noProof/>
          <w:szCs w:val="24"/>
          <w:lang w:val="en-GB"/>
        </w:rPr>
        <w:t>Journal of Cleaner Production</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 xml:space="preserve">(9–11), 787–796. </w:t>
      </w:r>
      <w:r w:rsidRPr="000C72D7">
        <w:rPr>
          <w:rFonts w:cs="Arial"/>
          <w:noProof/>
          <w:szCs w:val="24"/>
          <w:lang w:val="en-GB"/>
        </w:rPr>
        <w:lastRenderedPageBreak/>
        <w:t>https://doi.org/10.1016/j.jclepro.2005.12.010</w:t>
      </w:r>
    </w:p>
    <w:p w14:paraId="4751E67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Lu, J., Laux, C., &amp; Antony, J. (2017). Lean Six Sigma leadership in higher education institutions. </w:t>
      </w:r>
      <w:r w:rsidRPr="000C72D7">
        <w:rPr>
          <w:rFonts w:cs="Arial"/>
          <w:i/>
          <w:iCs/>
          <w:noProof/>
          <w:szCs w:val="24"/>
          <w:lang w:val="en-GB"/>
        </w:rPr>
        <w:t>International Journal of Productivity and Performance Management</w:t>
      </w:r>
      <w:r w:rsidRPr="000C72D7">
        <w:rPr>
          <w:rFonts w:cs="Arial"/>
          <w:noProof/>
          <w:szCs w:val="24"/>
          <w:lang w:val="en-GB"/>
        </w:rPr>
        <w:t xml:space="preserve">, </w:t>
      </w:r>
      <w:r w:rsidRPr="000C72D7">
        <w:rPr>
          <w:rFonts w:cs="Arial"/>
          <w:i/>
          <w:iCs/>
          <w:noProof/>
          <w:szCs w:val="24"/>
          <w:lang w:val="en-GB"/>
        </w:rPr>
        <w:t>66</w:t>
      </w:r>
      <w:r w:rsidRPr="000C72D7">
        <w:rPr>
          <w:rFonts w:cs="Arial"/>
          <w:noProof/>
          <w:szCs w:val="24"/>
          <w:lang w:val="en-GB"/>
        </w:rPr>
        <w:t>(5), 638–650. https://doi.org/10.1108/IJPPM-09-2016-0195</w:t>
      </w:r>
    </w:p>
    <w:p w14:paraId="2C0375C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Maciąg, J. (2016). Uwarunkowania wdrożenia koncepcji Lean Sevice w polskich szkołach wyższych. </w:t>
      </w:r>
      <w:r w:rsidRPr="006C0929">
        <w:rPr>
          <w:rFonts w:cs="Arial"/>
          <w:i/>
          <w:iCs/>
          <w:noProof/>
          <w:szCs w:val="24"/>
        </w:rPr>
        <w:t>Zarządzanie Publiczne</w:t>
      </w:r>
      <w:r w:rsidRPr="006C0929">
        <w:rPr>
          <w:rFonts w:cs="Arial"/>
          <w:noProof/>
          <w:szCs w:val="24"/>
        </w:rPr>
        <w:t xml:space="preserve">, </w:t>
      </w:r>
      <w:r w:rsidRPr="006C0929">
        <w:rPr>
          <w:rFonts w:cs="Arial"/>
          <w:i/>
          <w:iCs/>
          <w:noProof/>
          <w:szCs w:val="24"/>
        </w:rPr>
        <w:t>1</w:t>
      </w:r>
      <w:r w:rsidRPr="006C0929">
        <w:rPr>
          <w:rFonts w:cs="Arial"/>
          <w:noProof/>
          <w:szCs w:val="24"/>
        </w:rPr>
        <w:t>(33). https://doi.org/https://doi.org/10.4467/20843968ZP.16.005.4939</w:t>
      </w:r>
    </w:p>
    <w:p w14:paraId="1BCAAB5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Mainardes, E. W., Alves, H., &amp; Raposo, M. (2010). </w:t>
      </w:r>
      <w:r w:rsidRPr="000C72D7">
        <w:rPr>
          <w:rFonts w:cs="Arial"/>
          <w:noProof/>
          <w:szCs w:val="24"/>
          <w:lang w:val="en-GB"/>
        </w:rPr>
        <w:t xml:space="preserve">An Exploratory Research on the Stakeholders of a University. </w:t>
      </w:r>
      <w:r w:rsidRPr="000C72D7">
        <w:rPr>
          <w:rFonts w:cs="Arial"/>
          <w:i/>
          <w:iCs/>
          <w:noProof/>
          <w:szCs w:val="24"/>
          <w:lang w:val="en-GB"/>
        </w:rPr>
        <w:t>Journal of Management and Strategy</w:t>
      </w:r>
      <w:r w:rsidRPr="000C72D7">
        <w:rPr>
          <w:rFonts w:cs="Arial"/>
          <w:noProof/>
          <w:szCs w:val="24"/>
          <w:lang w:val="en-GB"/>
        </w:rPr>
        <w:t xml:space="preserve">, </w:t>
      </w:r>
      <w:r w:rsidRPr="000C72D7">
        <w:rPr>
          <w:rFonts w:cs="Arial"/>
          <w:i/>
          <w:iCs/>
          <w:noProof/>
          <w:szCs w:val="24"/>
          <w:lang w:val="en-GB"/>
        </w:rPr>
        <w:t>1</w:t>
      </w:r>
      <w:r w:rsidRPr="000C72D7">
        <w:rPr>
          <w:rFonts w:cs="Arial"/>
          <w:noProof/>
          <w:szCs w:val="24"/>
          <w:lang w:val="en-GB"/>
        </w:rPr>
        <w:t>(1), 76–88. https://doi.org/10.5430/jms.v1n1p76</w:t>
      </w:r>
    </w:p>
    <w:p w14:paraId="491AE93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Mainardes, E. W., Alves, H., &amp; Raposo, M. (2012). A model for stakeholder classification and stakeholder relationships.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50</w:t>
      </w:r>
      <w:r w:rsidRPr="000C72D7">
        <w:rPr>
          <w:rFonts w:cs="Arial"/>
          <w:noProof/>
          <w:szCs w:val="24"/>
          <w:lang w:val="en-GB"/>
        </w:rPr>
        <w:t>(10), 1861–1879. https://doi.org/10.1108/00251741211279648</w:t>
      </w:r>
    </w:p>
    <w:p w14:paraId="2872A6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Majerník, M., Daneshjo, N., Sančiová, G., &amp; Chovancová, J. (2017). Design Of Integrated Management Systems According To The Revised Iso Standards. </w:t>
      </w:r>
      <w:r w:rsidRPr="000C72D7">
        <w:rPr>
          <w:rFonts w:cs="Arial"/>
          <w:i/>
          <w:iCs/>
          <w:noProof/>
          <w:szCs w:val="24"/>
          <w:lang w:val="en-GB"/>
        </w:rPr>
        <w:t>Polish Journal of Management Studies</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(1), 135–143. https://doi.org/10.17512/pjms.2017.15.1.13</w:t>
      </w:r>
    </w:p>
    <w:p w14:paraId="516842B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Marcinkowska, M. (2011). </w:t>
      </w:r>
      <w:r w:rsidRPr="006C0929">
        <w:rPr>
          <w:rFonts w:cs="Arial"/>
          <w:noProof/>
          <w:szCs w:val="24"/>
        </w:rPr>
        <w:t xml:space="preserve">Tworzenie wartości przedsiębiorstwa dla interesariuszy. </w:t>
      </w:r>
      <w:r w:rsidRPr="006C0929">
        <w:rPr>
          <w:rFonts w:cs="Arial"/>
          <w:i/>
          <w:iCs/>
          <w:noProof/>
          <w:szCs w:val="24"/>
        </w:rPr>
        <w:t>Zeszyty Naukowe Uniwersytetu Szczecińskiego. Finanse, Rynki finansowe, Ubezpieczenia</w:t>
      </w:r>
      <w:r w:rsidRPr="006C0929">
        <w:rPr>
          <w:rFonts w:cs="Arial"/>
          <w:noProof/>
          <w:szCs w:val="24"/>
        </w:rPr>
        <w:t xml:space="preserve">, </w:t>
      </w:r>
      <w:r w:rsidRPr="006C0929">
        <w:rPr>
          <w:rFonts w:cs="Arial"/>
          <w:i/>
          <w:iCs/>
          <w:noProof/>
          <w:szCs w:val="24"/>
        </w:rPr>
        <w:t>639</w:t>
      </w:r>
      <w:r w:rsidRPr="006C0929">
        <w:rPr>
          <w:rFonts w:cs="Arial"/>
          <w:noProof/>
          <w:szCs w:val="24"/>
        </w:rPr>
        <w:t>, 855–870. http://www.wneiz.pl/nauka_wneiz/frfu/37-2011/FRFU-37-855.pdf</w:t>
      </w:r>
    </w:p>
    <w:p w14:paraId="27D48ED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Marginson, S. (2006). Dynamics of National and Global Competition in Higher Education.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52</w:t>
      </w:r>
      <w:r w:rsidRPr="000C72D7">
        <w:rPr>
          <w:rFonts w:cs="Arial"/>
          <w:noProof/>
          <w:szCs w:val="24"/>
          <w:lang w:val="en-GB"/>
        </w:rPr>
        <w:t>(1), 1–39. https://doi.org/10.1007/s10734-004-7649-x</w:t>
      </w:r>
    </w:p>
    <w:p w14:paraId="2078D3E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Maric, I. (2013). Stakeholder Analisys of Higher Education Institutions. </w:t>
      </w:r>
      <w:r w:rsidRPr="000C72D7">
        <w:rPr>
          <w:rFonts w:cs="Arial"/>
          <w:i/>
          <w:iCs/>
          <w:noProof/>
          <w:szCs w:val="24"/>
          <w:lang w:val="en-GB"/>
        </w:rPr>
        <w:t>Interdisciplinary Description of Complex Systems</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(2), 217–226. https://doi.org/10.7906/indecs.11.2.4</w:t>
      </w:r>
    </w:p>
    <w:p w14:paraId="566714A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Martin, J. B., &amp; Reynolds, T. P. (2002). Academic-industrial relationships: Opportunities and pitfalls. </w:t>
      </w:r>
      <w:r w:rsidRPr="000C72D7">
        <w:rPr>
          <w:rFonts w:cs="Arial"/>
          <w:i/>
          <w:iCs/>
          <w:noProof/>
          <w:szCs w:val="24"/>
          <w:lang w:val="en-GB"/>
        </w:rPr>
        <w:t>Science and Engineering Ethics</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(3), 443–454. https://doi.org/10.1007/s11948-002-0066-6</w:t>
      </w:r>
    </w:p>
    <w:p w14:paraId="4B90E1B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Matzat, U., Snijders, C., &amp; van der Horst, W. (2009). Effects of different types of progress indicators on drop-out rates in web surveys. </w:t>
      </w:r>
      <w:r w:rsidRPr="006C0929">
        <w:rPr>
          <w:rFonts w:cs="Arial"/>
          <w:i/>
          <w:iCs/>
          <w:noProof/>
          <w:szCs w:val="24"/>
        </w:rPr>
        <w:t>Social Psychology</w:t>
      </w:r>
      <w:r w:rsidRPr="006C0929">
        <w:rPr>
          <w:rFonts w:cs="Arial"/>
          <w:noProof/>
          <w:szCs w:val="24"/>
        </w:rPr>
        <w:t xml:space="preserve">, </w:t>
      </w:r>
      <w:r w:rsidRPr="006C0929">
        <w:rPr>
          <w:rFonts w:cs="Arial"/>
          <w:i/>
          <w:iCs/>
          <w:noProof/>
          <w:szCs w:val="24"/>
        </w:rPr>
        <w:t>40</w:t>
      </w:r>
      <w:r w:rsidRPr="006C0929">
        <w:rPr>
          <w:rFonts w:cs="Arial"/>
          <w:noProof/>
          <w:szCs w:val="24"/>
        </w:rPr>
        <w:t>(1), 43.</w:t>
      </w:r>
    </w:p>
    <w:p w14:paraId="102F7A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Mazur, J. (2001). </w:t>
      </w:r>
      <w:r w:rsidRPr="006C0929">
        <w:rPr>
          <w:rFonts w:cs="Arial"/>
          <w:i/>
          <w:iCs/>
          <w:noProof/>
          <w:szCs w:val="24"/>
        </w:rPr>
        <w:t>Zarządzanie marketingiem usług</w:t>
      </w:r>
      <w:r w:rsidRPr="006C0929">
        <w:rPr>
          <w:rFonts w:cs="Arial"/>
          <w:noProof/>
          <w:szCs w:val="24"/>
        </w:rPr>
        <w:t>. Difin.</w:t>
      </w:r>
    </w:p>
    <w:p w14:paraId="08759E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McGrath, S. K., &amp; Whitty, S. J. (2017). </w:t>
      </w:r>
      <w:r w:rsidRPr="000C72D7">
        <w:rPr>
          <w:rFonts w:cs="Arial"/>
          <w:noProof/>
          <w:szCs w:val="24"/>
          <w:lang w:val="en-GB"/>
        </w:rPr>
        <w:t xml:space="preserve">Stakeholder defined. </w:t>
      </w:r>
      <w:r w:rsidRPr="000C72D7">
        <w:rPr>
          <w:rFonts w:cs="Arial"/>
          <w:i/>
          <w:iCs/>
          <w:noProof/>
          <w:szCs w:val="24"/>
          <w:lang w:val="en-GB"/>
        </w:rPr>
        <w:t>International Journal of Managing Projects in Business</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(4), 721–748. https://doi.org/10.1108/IJMPB-12-2016-0097</w:t>
      </w:r>
    </w:p>
    <w:p w14:paraId="235C922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(2023a). </w:t>
      </w:r>
      <w:r w:rsidRPr="006C0929">
        <w:rPr>
          <w:rFonts w:cs="Arial"/>
          <w:i/>
          <w:iCs/>
          <w:noProof/>
          <w:szCs w:val="24"/>
        </w:rPr>
        <w:t>Ekonomiczne Losy Absolwentów</w:t>
      </w:r>
      <w:r w:rsidRPr="006C0929">
        <w:rPr>
          <w:rFonts w:cs="Arial"/>
          <w:noProof/>
          <w:szCs w:val="24"/>
        </w:rPr>
        <w:t>. https://www.gov.pl/web/edukacja-i-nauka/ekonomiczne-losy-absolwentow</w:t>
      </w:r>
    </w:p>
    <w:p w14:paraId="315EA98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MEiN. (2023b). </w:t>
      </w:r>
      <w:r w:rsidRPr="006C0929">
        <w:rPr>
          <w:rFonts w:cs="Arial"/>
          <w:i/>
          <w:iCs/>
          <w:noProof/>
          <w:szCs w:val="24"/>
        </w:rPr>
        <w:t>Konstytucja dla Nauki</w:t>
      </w:r>
      <w:r w:rsidRPr="006C0929">
        <w:rPr>
          <w:rFonts w:cs="Arial"/>
          <w:noProof/>
          <w:szCs w:val="24"/>
        </w:rPr>
        <w:t>. Serwis Rzeczypospolitej Polskiej. https://www.gov.pl/web/edukacja-i-nauka/konstytucja-dla-nauki-2</w:t>
      </w:r>
    </w:p>
    <w:p w14:paraId="179B241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Merton, R. K. (1968). The Matthew Effect in Science: The reward and communication systems of science are considered. </w:t>
      </w:r>
      <w:r w:rsidRPr="000C72D7">
        <w:rPr>
          <w:rFonts w:cs="Arial"/>
          <w:i/>
          <w:iCs/>
          <w:noProof/>
          <w:szCs w:val="24"/>
          <w:lang w:val="en-GB"/>
        </w:rPr>
        <w:t>Science</w:t>
      </w:r>
      <w:r w:rsidRPr="000C72D7">
        <w:rPr>
          <w:rFonts w:cs="Arial"/>
          <w:noProof/>
          <w:szCs w:val="24"/>
          <w:lang w:val="en-GB"/>
        </w:rPr>
        <w:t xml:space="preserve">, </w:t>
      </w:r>
      <w:r w:rsidRPr="000C72D7">
        <w:rPr>
          <w:rFonts w:cs="Arial"/>
          <w:i/>
          <w:iCs/>
          <w:noProof/>
          <w:szCs w:val="24"/>
          <w:lang w:val="en-GB"/>
        </w:rPr>
        <w:t>159</w:t>
      </w:r>
      <w:r w:rsidRPr="000C72D7">
        <w:rPr>
          <w:rFonts w:cs="Arial"/>
          <w:noProof/>
          <w:szCs w:val="24"/>
          <w:lang w:val="en-GB"/>
        </w:rPr>
        <w:t>(3810), 56–63. https://doi.org/10.1126/science.159.3810.56</w:t>
      </w:r>
    </w:p>
    <w:p w14:paraId="35C57EF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lastRenderedPageBreak/>
        <w:t>Methodology of Round University Ranking 2020</w:t>
      </w:r>
      <w:r w:rsidRPr="000C72D7">
        <w:rPr>
          <w:rFonts w:cs="Arial"/>
          <w:noProof/>
          <w:szCs w:val="24"/>
          <w:lang w:val="en-GB"/>
        </w:rPr>
        <w:t>. (2020). https://roundranking.com/methodology/methodology.html</w:t>
      </w:r>
    </w:p>
    <w:p w14:paraId="74A3E0E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i/>
          <w:iCs/>
          <w:noProof/>
          <w:szCs w:val="24"/>
        </w:rPr>
        <w:t>Metodologia Rankingu Szkół Wyższych Perspektywy 2020</w:t>
      </w:r>
      <w:r w:rsidRPr="006C0929">
        <w:rPr>
          <w:rFonts w:cs="Arial"/>
          <w:noProof/>
          <w:szCs w:val="24"/>
        </w:rPr>
        <w:t>. (2020, luty 23). http://ranking.perspektywy.pl/2020/article/metodologia-rankingu-uczelni-akademickich</w:t>
      </w:r>
    </w:p>
    <w:p w14:paraId="4DF7F9B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Miles, S. (2017). Stakeholder Theory Classification: A Theoretical and Empirical Evaluation of Definitions. </w:t>
      </w:r>
      <w:r w:rsidRPr="006C0929">
        <w:rPr>
          <w:rFonts w:cs="Arial"/>
          <w:i/>
          <w:iCs/>
          <w:noProof/>
          <w:szCs w:val="24"/>
        </w:rPr>
        <w:t>Journal of Business Ethics</w:t>
      </w:r>
      <w:r w:rsidRPr="006C0929">
        <w:rPr>
          <w:rFonts w:cs="Arial"/>
          <w:noProof/>
          <w:szCs w:val="24"/>
        </w:rPr>
        <w:t xml:space="preserve">, </w:t>
      </w:r>
      <w:r w:rsidRPr="006C0929">
        <w:rPr>
          <w:rFonts w:cs="Arial"/>
          <w:i/>
          <w:iCs/>
          <w:noProof/>
          <w:szCs w:val="24"/>
        </w:rPr>
        <w:t>142</w:t>
      </w:r>
      <w:r w:rsidRPr="006C0929">
        <w:rPr>
          <w:rFonts w:cs="Arial"/>
          <w:noProof/>
          <w:szCs w:val="24"/>
        </w:rPr>
        <w:t>(3), 437–459. https://doi.org/10.1007/s10551-015-2741-y</w:t>
      </w:r>
    </w:p>
    <w:p w14:paraId="3D332490"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Ministerstwo Nauki i Szkolnictwa Wyższego, &amp; MNiSW. (2019). </w:t>
      </w:r>
      <w:r w:rsidRPr="006C0929">
        <w:rPr>
          <w:rFonts w:cs="Arial"/>
          <w:i/>
          <w:iCs/>
          <w:noProof/>
          <w:szCs w:val="24"/>
        </w:rPr>
        <w:t>Przewodnik po systemie szkolnictwa wyższego i nauki</w:t>
      </w:r>
      <w:r w:rsidRPr="006C0929">
        <w:rPr>
          <w:rFonts w:cs="Arial"/>
          <w:noProof/>
          <w:szCs w:val="24"/>
        </w:rPr>
        <w:t>. https://konstytucjadlanauki.gov.pl/content/uploads/2019/02/przewodnik-po-reformie-wydanie-i-poprawione-marzec-2019.pdf</w:t>
      </w:r>
    </w:p>
    <w:p w14:paraId="6E0E8EA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Mintzberg, H. (1983). The case for corporate social responsibility. </w:t>
      </w:r>
      <w:r w:rsidRPr="000C72D7">
        <w:rPr>
          <w:rFonts w:cs="Arial"/>
          <w:i/>
          <w:iCs/>
          <w:noProof/>
          <w:szCs w:val="24"/>
          <w:lang w:val="en-GB"/>
        </w:rPr>
        <w:t>Journal of Business Strategy</w:t>
      </w:r>
      <w:r w:rsidRPr="000C72D7">
        <w:rPr>
          <w:rFonts w:cs="Arial"/>
          <w:noProof/>
          <w:szCs w:val="24"/>
          <w:lang w:val="en-GB"/>
        </w:rPr>
        <w:t xml:space="preserve">, </w:t>
      </w:r>
      <w:r w:rsidRPr="000C72D7">
        <w:rPr>
          <w:rFonts w:cs="Arial"/>
          <w:i/>
          <w:iCs/>
          <w:noProof/>
          <w:szCs w:val="24"/>
          <w:lang w:val="en-GB"/>
        </w:rPr>
        <w:t>4</w:t>
      </w:r>
      <w:r w:rsidRPr="000C72D7">
        <w:rPr>
          <w:rFonts w:cs="Arial"/>
          <w:noProof/>
          <w:szCs w:val="24"/>
          <w:lang w:val="en-GB"/>
        </w:rPr>
        <w:t>(2), 3–15. https://doi.org/10.1108/eb039015</w:t>
      </w:r>
    </w:p>
    <w:p w14:paraId="3F83EE3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Mishra, A., &amp; Alzoubi, Y. I. (2023). Structured software development versus agile software development: a comparative analysis. </w:t>
      </w:r>
      <w:r w:rsidRPr="000C72D7">
        <w:rPr>
          <w:rFonts w:cs="Arial"/>
          <w:i/>
          <w:iCs/>
          <w:noProof/>
          <w:szCs w:val="24"/>
          <w:lang w:val="en-GB"/>
        </w:rPr>
        <w:t>International Journal of System Assurance Engineering and Management</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(4), 1504–1522. https://doi.org/10.1007/s13198-023-01958-5</w:t>
      </w:r>
    </w:p>
    <w:p w14:paraId="43579C5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Mitchell, R. K., Agle, B. R., &amp; Wood, D. J. (1997). Towards a theory of stakeholder identification and Salience: Defining the Principle of Who and What Really Counts. </w:t>
      </w:r>
      <w:r w:rsidRPr="006C0929">
        <w:rPr>
          <w:rFonts w:cs="Arial"/>
          <w:i/>
          <w:iCs/>
          <w:noProof/>
          <w:szCs w:val="24"/>
        </w:rPr>
        <w:t>Academy of Management</w:t>
      </w:r>
      <w:r w:rsidRPr="006C0929">
        <w:rPr>
          <w:rFonts w:cs="Arial"/>
          <w:noProof/>
          <w:szCs w:val="24"/>
        </w:rPr>
        <w:t xml:space="preserve">, </w:t>
      </w:r>
      <w:r w:rsidRPr="006C0929">
        <w:rPr>
          <w:rFonts w:cs="Arial"/>
          <w:i/>
          <w:iCs/>
          <w:noProof/>
          <w:szCs w:val="24"/>
        </w:rPr>
        <w:t>22</w:t>
      </w:r>
      <w:r w:rsidRPr="006C0929">
        <w:rPr>
          <w:rFonts w:cs="Arial"/>
          <w:noProof/>
          <w:szCs w:val="24"/>
        </w:rPr>
        <w:t>(4), 853–886.</w:t>
      </w:r>
    </w:p>
    <w:p w14:paraId="1314701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(2013). </w:t>
      </w:r>
      <w:r w:rsidRPr="006C0929">
        <w:rPr>
          <w:rFonts w:cs="Arial"/>
          <w:i/>
          <w:iCs/>
          <w:noProof/>
          <w:szCs w:val="24"/>
        </w:rPr>
        <w:t>Szkolnictwo wyższe w polsce 2013</w:t>
      </w:r>
      <w:r w:rsidRPr="006C0929">
        <w:rPr>
          <w:rFonts w:cs="Arial"/>
          <w:noProof/>
          <w:szCs w:val="24"/>
        </w:rPr>
        <w:t>.</w:t>
      </w:r>
    </w:p>
    <w:p w14:paraId="121D2A0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(2019a). Konstytucja dla Nauki. Prawo o szkolnictwie wyższym i nauce - komentarz. W </w:t>
      </w:r>
      <w:r w:rsidRPr="006C0929">
        <w:rPr>
          <w:rFonts w:cs="Arial"/>
          <w:i/>
          <w:iCs/>
          <w:noProof/>
          <w:szCs w:val="24"/>
        </w:rPr>
        <w:t>Prawo o szkolnictwie wyższym i nauce. komentarz</w:t>
      </w:r>
      <w:r w:rsidRPr="006C0929">
        <w:rPr>
          <w:rFonts w:cs="Arial"/>
          <w:noProof/>
          <w:szCs w:val="24"/>
        </w:rPr>
        <w:t xml:space="preserve"> (Numer 7).</w:t>
      </w:r>
    </w:p>
    <w:p w14:paraId="03E30CB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MNiSW. (2019b). </w:t>
      </w:r>
      <w:r w:rsidRPr="006C0929">
        <w:rPr>
          <w:rFonts w:cs="Arial"/>
          <w:i/>
          <w:iCs/>
          <w:noProof/>
          <w:szCs w:val="24"/>
        </w:rPr>
        <w:t>Finansowanie uczelni w świetle przepisów Ustawy 2.0</w:t>
      </w:r>
      <w:r w:rsidRPr="006C0929">
        <w:rPr>
          <w:rFonts w:cs="Arial"/>
          <w:noProof/>
          <w:szCs w:val="24"/>
        </w:rPr>
        <w:t>.</w:t>
      </w:r>
    </w:p>
    <w:p w14:paraId="386A9F3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Mogaji, E. (2019). Strategic stakeholder communications on Twitter by UK universities. </w:t>
      </w:r>
      <w:r w:rsidRPr="000C72D7">
        <w:rPr>
          <w:rFonts w:cs="Arial"/>
          <w:i/>
          <w:iCs/>
          <w:noProof/>
          <w:szCs w:val="24"/>
          <w:lang w:val="en-GB"/>
        </w:rPr>
        <w:t>Research Agenda Working Papers</w:t>
      </w:r>
      <w:r w:rsidRPr="000C72D7">
        <w:rPr>
          <w:rFonts w:cs="Arial"/>
          <w:noProof/>
          <w:szCs w:val="24"/>
          <w:lang w:val="en-GB"/>
        </w:rPr>
        <w:t xml:space="preserve">, </w:t>
      </w:r>
      <w:r w:rsidRPr="000C72D7">
        <w:rPr>
          <w:rFonts w:cs="Arial"/>
          <w:i/>
          <w:iCs/>
          <w:noProof/>
          <w:szCs w:val="24"/>
          <w:lang w:val="en-GB"/>
        </w:rPr>
        <w:t>2019</w:t>
      </w:r>
      <w:r w:rsidRPr="000C72D7">
        <w:rPr>
          <w:rFonts w:cs="Arial"/>
          <w:noProof/>
          <w:szCs w:val="24"/>
          <w:lang w:val="en-GB"/>
        </w:rPr>
        <w:t>(08), 104–119.</w:t>
      </w:r>
    </w:p>
    <w:p w14:paraId="6D6AF4A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Mogaji, E., Watat, J. K., Olaleye, S. A., &amp; Ukpabi, D. (2021). Recruit, Retain and Report: UK Universities’ Strategic Communication with Stakeholders on Twitter. W </w:t>
      </w:r>
      <w:r w:rsidRPr="000C72D7">
        <w:rPr>
          <w:rFonts w:cs="Arial"/>
          <w:i/>
          <w:iCs/>
          <w:noProof/>
          <w:szCs w:val="24"/>
          <w:lang w:val="en-GB"/>
        </w:rPr>
        <w:t>Strategic Corporate Communication in the Digital Age</w:t>
      </w:r>
      <w:r w:rsidRPr="000C72D7">
        <w:rPr>
          <w:rFonts w:cs="Arial"/>
          <w:noProof/>
          <w:szCs w:val="24"/>
          <w:lang w:val="en-GB"/>
        </w:rPr>
        <w:t xml:space="preserve"> (ss. 89–114). Emerald Publishing Limited. https://doi.org/10.1108/978-1-80071-264-520211006</w:t>
      </w:r>
    </w:p>
    <w:p w14:paraId="3B392F5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Moroń, D. (2016). Wpływ przemian demograficznych na szkolnictwo wyższe w Polsce. </w:t>
      </w:r>
      <w:r w:rsidRPr="006C0929">
        <w:rPr>
          <w:rFonts w:cs="Arial"/>
          <w:i/>
          <w:iCs/>
          <w:noProof/>
          <w:szCs w:val="24"/>
        </w:rPr>
        <w:t>Studia Ekonomiczne. Zeszyty Naukowe Uniwersytetu Ekonomicznego w Katowicach</w:t>
      </w:r>
      <w:r w:rsidRPr="006C0929">
        <w:rPr>
          <w:rFonts w:cs="Arial"/>
          <w:noProof/>
          <w:szCs w:val="24"/>
        </w:rPr>
        <w:t xml:space="preserve">, </w:t>
      </w:r>
      <w:r w:rsidRPr="006C0929">
        <w:rPr>
          <w:rFonts w:cs="Arial"/>
          <w:i/>
          <w:iCs/>
          <w:noProof/>
          <w:szCs w:val="24"/>
        </w:rPr>
        <w:t>290</w:t>
      </w:r>
      <w:r w:rsidRPr="006C0929">
        <w:rPr>
          <w:rFonts w:cs="Arial"/>
          <w:noProof/>
          <w:szCs w:val="24"/>
        </w:rPr>
        <w:t>, 107–116.</w:t>
      </w:r>
    </w:p>
    <w:p w14:paraId="1BDA1A1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Morsing, M., &amp; Schultz, M. (2006). </w:t>
      </w:r>
      <w:r w:rsidRPr="000C72D7">
        <w:rPr>
          <w:rFonts w:cs="Arial"/>
          <w:noProof/>
          <w:szCs w:val="24"/>
          <w:lang w:val="en-GB"/>
        </w:rPr>
        <w:t xml:space="preserve">Corporate social responsibility communication: stakeholder information, response and involvement strategies. </w:t>
      </w:r>
      <w:r w:rsidRPr="000C72D7">
        <w:rPr>
          <w:rFonts w:cs="Arial"/>
          <w:i/>
          <w:iCs/>
          <w:noProof/>
          <w:szCs w:val="24"/>
          <w:lang w:val="en-GB"/>
        </w:rPr>
        <w:t>Business Ethics: A European Review</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(4), 323–338. https://doi.org/10.1111/j.1467-8608.2006.00460.x</w:t>
      </w:r>
    </w:p>
    <w:p w14:paraId="1928878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Moszyk, K., &amp; Deja, M. (2023). Reduction of exceeding the guaranteed service time for external trucks at the DCT Gdańsk container terminal using a six sigma framework. </w:t>
      </w:r>
      <w:r w:rsidRPr="000C72D7">
        <w:rPr>
          <w:rFonts w:cs="Arial"/>
          <w:i/>
          <w:iCs/>
          <w:noProof/>
          <w:szCs w:val="24"/>
          <w:lang w:val="en-GB"/>
        </w:rPr>
        <w:t>International Journal of Lean Six Sigma</w:t>
      </w:r>
      <w:r w:rsidRPr="000C72D7">
        <w:rPr>
          <w:rFonts w:cs="Arial"/>
          <w:noProof/>
          <w:szCs w:val="24"/>
          <w:lang w:val="en-GB"/>
        </w:rPr>
        <w:t>. https://doi.org/10.1108/IJLSS-05-2022-0100</w:t>
      </w:r>
    </w:p>
    <w:p w14:paraId="42E41A5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Mueller, S. L., &amp; Thomas, A. S. (2001). Culture and entrepreneurial potential. </w:t>
      </w:r>
      <w:r w:rsidRPr="000C72D7">
        <w:rPr>
          <w:rFonts w:cs="Arial"/>
          <w:i/>
          <w:iCs/>
          <w:noProof/>
          <w:szCs w:val="24"/>
          <w:lang w:val="en-GB"/>
        </w:rPr>
        <w:t>Journal of Business Venturing</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(1), 51–75. https://doi.org/10.1016/S0883-9026(99)00039-7</w:t>
      </w:r>
    </w:p>
    <w:p w14:paraId="43D33C5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Mundra, A., Misra, S., &amp; Dhawale, C. A. (2013). </w:t>
      </w:r>
      <w:r w:rsidRPr="000C72D7">
        <w:rPr>
          <w:rFonts w:cs="Arial"/>
          <w:noProof/>
          <w:szCs w:val="24"/>
          <w:lang w:val="en-GB"/>
        </w:rPr>
        <w:t xml:space="preserve">Practical Scrum-Scrum Team: Way to Produce Successful and Quality Software. </w:t>
      </w:r>
      <w:r w:rsidRPr="000C72D7">
        <w:rPr>
          <w:rFonts w:cs="Arial"/>
          <w:i/>
          <w:iCs/>
          <w:noProof/>
          <w:szCs w:val="24"/>
          <w:lang w:val="en-GB"/>
        </w:rPr>
        <w:t>2013 13th International Conference on Computational Science and Its Applications</w:t>
      </w:r>
      <w:r w:rsidRPr="000C72D7">
        <w:rPr>
          <w:rFonts w:cs="Arial"/>
          <w:noProof/>
          <w:szCs w:val="24"/>
          <w:lang w:val="en-GB"/>
        </w:rPr>
        <w:t>, 119–123. https://doi.org/10.1109/ICCSA.2013.25</w:t>
      </w:r>
    </w:p>
    <w:p w14:paraId="19BED3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Munshi, R. (2019). Higher Education Service Quality Model (HESQUAL) to Improve Service Quality of Higher Education Institutes. </w:t>
      </w:r>
      <w:r w:rsidRPr="000C72D7">
        <w:rPr>
          <w:rFonts w:cs="Arial"/>
          <w:i/>
          <w:iCs/>
          <w:noProof/>
          <w:szCs w:val="24"/>
          <w:lang w:val="en-GB"/>
        </w:rPr>
        <w:t>International Journal of Research in Humanities, Arts and Literature</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(1), 181–190.</w:t>
      </w:r>
    </w:p>
    <w:p w14:paraId="48C13C0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MyPlan College Rankings</w:t>
      </w:r>
      <w:r w:rsidRPr="000C72D7">
        <w:rPr>
          <w:rFonts w:cs="Arial"/>
          <w:noProof/>
          <w:szCs w:val="24"/>
          <w:lang w:val="en-GB"/>
        </w:rPr>
        <w:t>. (2020). https://www.myplan.com/education/colleges/college_rankings_1.php</w:t>
      </w:r>
    </w:p>
    <w:p w14:paraId="382802E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Nasim, K., Sikander, A., &amp; Tian, X. (2020). Twenty years of research on total quality management in Higher Education: A systematic literature review. </w:t>
      </w:r>
      <w:r w:rsidRPr="000C72D7">
        <w:rPr>
          <w:rFonts w:cs="Arial"/>
          <w:i/>
          <w:iCs/>
          <w:noProof/>
          <w:szCs w:val="24"/>
          <w:lang w:val="en-GB"/>
        </w:rPr>
        <w:t>Higher Education Quarterly</w:t>
      </w:r>
      <w:r w:rsidRPr="000C72D7">
        <w:rPr>
          <w:rFonts w:cs="Arial"/>
          <w:noProof/>
          <w:szCs w:val="24"/>
          <w:lang w:val="en-GB"/>
        </w:rPr>
        <w:t xml:space="preserve">, </w:t>
      </w:r>
      <w:r w:rsidRPr="000C72D7">
        <w:rPr>
          <w:rFonts w:cs="Arial"/>
          <w:i/>
          <w:iCs/>
          <w:noProof/>
          <w:szCs w:val="24"/>
          <w:lang w:val="en-GB"/>
        </w:rPr>
        <w:t>74</w:t>
      </w:r>
      <w:r w:rsidRPr="000C72D7">
        <w:rPr>
          <w:rFonts w:cs="Arial"/>
          <w:noProof/>
          <w:szCs w:val="24"/>
          <w:lang w:val="en-GB"/>
        </w:rPr>
        <w:t>(1), 75–97. https://doi.org/10.1111/hequ.12227</w:t>
      </w:r>
    </w:p>
    <w:p w14:paraId="72041A27"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Nauka w Polsce - PAP. </w:t>
      </w:r>
      <w:r w:rsidRPr="006C0929">
        <w:rPr>
          <w:rFonts w:cs="Arial"/>
          <w:noProof/>
          <w:szCs w:val="24"/>
        </w:rPr>
        <w:t xml:space="preserve">(2020). </w:t>
      </w:r>
      <w:r w:rsidRPr="006C0929">
        <w:rPr>
          <w:rFonts w:cs="Arial"/>
          <w:i/>
          <w:iCs/>
          <w:noProof/>
          <w:szCs w:val="24"/>
        </w:rPr>
        <w:t>Trzy gdańskie szkoły wyższe utworzyły Związek Uczelni im. Daniela Fahrenheita</w:t>
      </w:r>
      <w:r w:rsidRPr="006C0929">
        <w:rPr>
          <w:rFonts w:cs="Arial"/>
          <w:noProof/>
          <w:szCs w:val="24"/>
        </w:rPr>
        <w:t>. https://naukawpolsce.pap.pl/aktualnosci/news%2C85430%2Ctrzy-gdanskie-szkoly-wyzsze-utworzyly-zwiazek-uczelni-im-daniela-fahrenheita</w:t>
      </w:r>
    </w:p>
    <w:p w14:paraId="226C39E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Naukowiec.org. (2023). </w:t>
      </w:r>
      <w:r w:rsidRPr="006C0929">
        <w:rPr>
          <w:rFonts w:cs="Arial"/>
          <w:i/>
          <w:iCs/>
          <w:noProof/>
          <w:szCs w:val="24"/>
        </w:rPr>
        <w:t>Siła korelacji, klasyfikacja - opis</w:t>
      </w:r>
      <w:r w:rsidRPr="006C0929">
        <w:rPr>
          <w:rFonts w:cs="Arial"/>
          <w:noProof/>
          <w:szCs w:val="24"/>
        </w:rPr>
        <w:t>. https://www.naukowiec.org/wiedza/statystyka/sila-korelacji--klasyfikacja_512.html</w:t>
      </w:r>
    </w:p>
    <w:p w14:paraId="2CF58C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Nazarko, J., Komuda, M., Kuźmicz, K., Szubzda, E., &amp; Urban, J. (2008). </w:t>
      </w:r>
      <w:r w:rsidRPr="006C0929">
        <w:rPr>
          <w:rFonts w:cs="Arial"/>
          <w:i/>
          <w:iCs/>
          <w:noProof/>
          <w:szCs w:val="24"/>
        </w:rPr>
        <w:t>Metoda DEA w badaniu efektywności instytucji sektora publicznego na przykładzie szkół wyższych</w:t>
      </w:r>
      <w:r w:rsidRPr="006C0929">
        <w:rPr>
          <w:rFonts w:cs="Arial"/>
          <w:noProof/>
          <w:szCs w:val="24"/>
        </w:rPr>
        <w:t xml:space="preserve">. </w:t>
      </w:r>
      <w:r w:rsidRPr="000C72D7">
        <w:rPr>
          <w:rFonts w:cs="Arial"/>
          <w:i/>
          <w:iCs/>
          <w:noProof/>
          <w:szCs w:val="24"/>
          <w:lang w:val="en-GB"/>
        </w:rPr>
        <w:t>4</w:t>
      </w:r>
      <w:r w:rsidRPr="000C72D7">
        <w:rPr>
          <w:rFonts w:cs="Arial"/>
          <w:noProof/>
          <w:szCs w:val="24"/>
          <w:lang w:val="en-GB"/>
        </w:rPr>
        <w:t>.</w:t>
      </w:r>
    </w:p>
    <w:p w14:paraId="6323F46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Neave, G. (2002). The Stakeholder Perspective Historically Explored. W </w:t>
      </w:r>
      <w:r w:rsidRPr="000C72D7">
        <w:rPr>
          <w:rFonts w:cs="Arial"/>
          <w:i/>
          <w:iCs/>
          <w:noProof/>
          <w:szCs w:val="24"/>
          <w:lang w:val="en-GB"/>
        </w:rPr>
        <w:t>HIGHER EDUCATION IN A GLOBALISING WORLD</w:t>
      </w:r>
      <w:r w:rsidRPr="000C72D7">
        <w:rPr>
          <w:rFonts w:cs="Arial"/>
          <w:noProof/>
          <w:szCs w:val="24"/>
          <w:lang w:val="en-GB"/>
        </w:rPr>
        <w:t xml:space="preserve"> (ss. 17–37). https://doi.org/10.1007/978-94-010-0579-1_2</w:t>
      </w:r>
    </w:p>
    <w:p w14:paraId="756364B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Newby, P. (1999). Culture and quality in higher education. </w:t>
      </w:r>
      <w:r w:rsidRPr="000C72D7">
        <w:rPr>
          <w:rFonts w:cs="Arial"/>
          <w:i/>
          <w:iCs/>
          <w:noProof/>
          <w:szCs w:val="24"/>
          <w:lang w:val="en-GB"/>
        </w:rPr>
        <w:t>Higher Education Policy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(3), 261–275. https://doi.org/10.1016/S0952-8733(99)00014-8</w:t>
      </w:r>
    </w:p>
    <w:p w14:paraId="011C7A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Niankara, I., Muqattash, R., Niankara, A., &amp; Traoret, R. I. (2020). </w:t>
      </w:r>
      <w:r w:rsidRPr="000C72D7">
        <w:rPr>
          <w:rFonts w:cs="Arial"/>
          <w:noProof/>
          <w:szCs w:val="24"/>
          <w:lang w:val="en-GB"/>
        </w:rPr>
        <w:t xml:space="preserve">COVID-19 Vaccine Development in a Quadruple Helix Innovation System: Uncovering the Preferences of the Fourth Helix in the UAE. </w:t>
      </w:r>
      <w:r w:rsidRPr="000C72D7">
        <w:rPr>
          <w:rFonts w:cs="Arial"/>
          <w:i/>
          <w:iCs/>
          <w:noProof/>
          <w:szCs w:val="24"/>
          <w:lang w:val="en-GB"/>
        </w:rPr>
        <w:t>Journal of Open Innovation: Technology, Market, and Complexity</w:t>
      </w:r>
      <w:r w:rsidRPr="000C72D7">
        <w:rPr>
          <w:rFonts w:cs="Arial"/>
          <w:noProof/>
          <w:szCs w:val="24"/>
          <w:lang w:val="en-GB"/>
        </w:rPr>
        <w:t xml:space="preserve">, </w:t>
      </w:r>
      <w:r w:rsidRPr="000C72D7">
        <w:rPr>
          <w:rFonts w:cs="Arial"/>
          <w:i/>
          <w:iCs/>
          <w:noProof/>
          <w:szCs w:val="24"/>
          <w:lang w:val="en-GB"/>
        </w:rPr>
        <w:t>6</w:t>
      </w:r>
      <w:r w:rsidRPr="000C72D7">
        <w:rPr>
          <w:rFonts w:cs="Arial"/>
          <w:noProof/>
          <w:szCs w:val="24"/>
          <w:lang w:val="en-GB"/>
        </w:rPr>
        <w:t>(4), 132. https://doi.org/10.3390/joitmc6040132</w:t>
      </w:r>
    </w:p>
    <w:p w14:paraId="3C8BEAE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Nita, B. (2016). </w:t>
      </w:r>
      <w:r w:rsidRPr="006C0929">
        <w:rPr>
          <w:rFonts w:cs="Arial"/>
          <w:i/>
          <w:iCs/>
          <w:noProof/>
          <w:szCs w:val="24"/>
        </w:rPr>
        <w:t>Teoria interesariuszy a informacja sprawozdawcza na przykładzie pryzmatu dokonań</w:t>
      </w:r>
      <w:r w:rsidRPr="006C0929">
        <w:rPr>
          <w:rFonts w:cs="Arial"/>
          <w:noProof/>
          <w:szCs w:val="24"/>
        </w:rPr>
        <w:t xml:space="preserve">. </w:t>
      </w:r>
      <w:r w:rsidRPr="000C72D7">
        <w:rPr>
          <w:rFonts w:cs="Arial"/>
          <w:i/>
          <w:iCs/>
          <w:noProof/>
          <w:szCs w:val="24"/>
          <w:lang w:val="en-GB"/>
        </w:rPr>
        <w:t>87</w:t>
      </w:r>
      <w:r w:rsidRPr="000C72D7">
        <w:rPr>
          <w:rFonts w:cs="Arial"/>
          <w:noProof/>
          <w:szCs w:val="24"/>
          <w:lang w:val="en-GB"/>
        </w:rPr>
        <w:t>(143), 117–128. https://doi.org/10.5604/16414381.1207439</w:t>
      </w:r>
    </w:p>
    <w:p w14:paraId="5EBF9C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Noaman, A. Y., Ragab, A. H. M., Fayoumi, A. G., Khedra, A. M., &amp; Madbouly, A. I. (2013). HEQAM: A developed higher education quality assessment model. </w:t>
      </w:r>
      <w:r w:rsidRPr="000C72D7">
        <w:rPr>
          <w:rFonts w:cs="Arial"/>
          <w:i/>
          <w:iCs/>
          <w:noProof/>
          <w:szCs w:val="24"/>
          <w:lang w:val="en-GB"/>
        </w:rPr>
        <w:t>2013 Federated Conference on Computer Science and Information Systems, FedCSIS 2013</w:t>
      </w:r>
      <w:r w:rsidRPr="000C72D7">
        <w:rPr>
          <w:rFonts w:cs="Arial"/>
          <w:noProof/>
          <w:szCs w:val="24"/>
          <w:lang w:val="en-GB"/>
        </w:rPr>
        <w:t>, 739–746.</w:t>
      </w:r>
    </w:p>
    <w:p w14:paraId="77E1C8B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Nowotny, H., Scott, P., &amp; Gibbons, M. (2003). Introduction: „Mode 2” revisited: The new production of knowledge. W </w:t>
      </w:r>
      <w:r w:rsidRPr="000C72D7">
        <w:rPr>
          <w:rFonts w:cs="Arial"/>
          <w:i/>
          <w:iCs/>
          <w:noProof/>
          <w:szCs w:val="24"/>
          <w:lang w:val="en-GB"/>
        </w:rPr>
        <w:t>Minerva</w:t>
      </w:r>
      <w:r w:rsidRPr="000C72D7">
        <w:rPr>
          <w:rFonts w:cs="Arial"/>
          <w:noProof/>
          <w:szCs w:val="24"/>
          <w:lang w:val="en-GB"/>
        </w:rPr>
        <w:t xml:space="preserve"> (T. 41, Numer 3, ss. 179–194). https://doi.org/10.1023/A:1025505528250</w:t>
      </w:r>
    </w:p>
    <w:p w14:paraId="2BDEAFC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Oates, J. (2010). </w:t>
      </w:r>
      <w:r w:rsidRPr="000C72D7">
        <w:rPr>
          <w:rFonts w:cs="Arial"/>
          <w:i/>
          <w:iCs/>
          <w:noProof/>
          <w:szCs w:val="24"/>
          <w:lang w:val="en-GB"/>
        </w:rPr>
        <w:t>Picking the Best Approach for the Problem at Hand</w:t>
      </w:r>
      <w:r w:rsidRPr="000C72D7">
        <w:rPr>
          <w:rFonts w:cs="Arial"/>
          <w:noProof/>
          <w:szCs w:val="24"/>
          <w:lang w:val="en-GB"/>
        </w:rPr>
        <w:t xml:space="preserve">. ISSIXSIGMA. </w:t>
      </w:r>
      <w:r w:rsidRPr="000C72D7">
        <w:rPr>
          <w:rFonts w:cs="Arial"/>
          <w:noProof/>
          <w:szCs w:val="24"/>
          <w:lang w:val="en-GB"/>
        </w:rPr>
        <w:lastRenderedPageBreak/>
        <w:t>https://www.isixsigma.com/project-selection-tracking/picking-best-approach-problem-hand/</w:t>
      </w:r>
    </w:p>
    <w:p w14:paraId="190A839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Owlia, M. S., &amp; Aspinwall, E. M. (1997). TQM in higher education </w:t>
      </w:r>
      <w:r w:rsidRPr="000C72D7">
        <w:rPr>
          <w:rFonts w:ascii="Cambria Math" w:hAnsi="Cambria Math" w:cs="Cambria Math"/>
          <w:noProof/>
          <w:szCs w:val="24"/>
          <w:lang w:val="en-GB"/>
        </w:rPr>
        <w:t>‐</w:t>
      </w:r>
      <w:r w:rsidRPr="000C72D7">
        <w:rPr>
          <w:rFonts w:cs="Arial"/>
          <w:noProof/>
          <w:szCs w:val="24"/>
          <w:lang w:val="en-GB"/>
        </w:rPr>
        <w:t xml:space="preserve"> a review.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14</w:t>
      </w:r>
      <w:r w:rsidRPr="000C72D7">
        <w:rPr>
          <w:rFonts w:cs="Arial"/>
          <w:noProof/>
          <w:szCs w:val="24"/>
          <w:lang w:val="en-GB"/>
        </w:rPr>
        <w:t>(5), 527–543. https://doi.org/10.1108/02656719710170747</w:t>
      </w:r>
    </w:p>
    <w:p w14:paraId="436816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Parasuraman, A., Zeithaml, V. A., &amp; Berry, L. L. (1985). A Conceptual Model of Service Quality and Its Implications for Future Research.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49</w:t>
      </w:r>
      <w:r w:rsidRPr="000C72D7">
        <w:rPr>
          <w:rFonts w:cs="Arial"/>
          <w:noProof/>
          <w:szCs w:val="24"/>
          <w:lang w:val="en-GB"/>
        </w:rPr>
        <w:t>(4), 41–50. https://doi.org/10.1177/002224298504900403</w:t>
      </w:r>
    </w:p>
    <w:p w14:paraId="0B4048A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Pardo del Val, M., &amp; Martínez Fuentes, C. (2003). Resistance to change: a literature review and empirical study. </w:t>
      </w:r>
      <w:r w:rsidRPr="000C72D7">
        <w:rPr>
          <w:rFonts w:cs="Arial"/>
          <w:i/>
          <w:iCs/>
          <w:noProof/>
          <w:szCs w:val="24"/>
          <w:lang w:val="en-GB"/>
        </w:rPr>
        <w:t>Management Decision</w:t>
      </w:r>
      <w:r w:rsidRPr="000C72D7">
        <w:rPr>
          <w:rFonts w:cs="Arial"/>
          <w:noProof/>
          <w:szCs w:val="24"/>
          <w:lang w:val="en-GB"/>
        </w:rPr>
        <w:t xml:space="preserve">, </w:t>
      </w:r>
      <w:r w:rsidRPr="000C72D7">
        <w:rPr>
          <w:rFonts w:cs="Arial"/>
          <w:i/>
          <w:iCs/>
          <w:noProof/>
          <w:szCs w:val="24"/>
          <w:lang w:val="en-GB"/>
        </w:rPr>
        <w:t>41</w:t>
      </w:r>
      <w:r w:rsidRPr="000C72D7">
        <w:rPr>
          <w:rFonts w:cs="Arial"/>
          <w:noProof/>
          <w:szCs w:val="24"/>
          <w:lang w:val="en-GB"/>
        </w:rPr>
        <w:t>(2), 148–155. https://doi.org/10.1108/00251740310457597</w:t>
      </w:r>
    </w:p>
    <w:p w14:paraId="3C2F60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Parker, D. (1995). TQS at the Victoria University of Technology. </w:t>
      </w:r>
      <w:r w:rsidRPr="000C72D7">
        <w:rPr>
          <w:rFonts w:cs="Arial"/>
          <w:i/>
          <w:iCs/>
          <w:noProof/>
          <w:szCs w:val="24"/>
          <w:lang w:val="en-GB"/>
        </w:rPr>
        <w:t>Australian Academic &amp; Research Libraries</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(1), 25–32. https://doi.org/10.1080/00048623.1995.10754912</w:t>
      </w:r>
    </w:p>
    <w:p w14:paraId="009976B9"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Pawlikowski, J. M. (2010). </w:t>
      </w:r>
      <w:r w:rsidRPr="006C0929">
        <w:rPr>
          <w:rFonts w:cs="Arial"/>
          <w:noProof/>
          <w:szCs w:val="24"/>
        </w:rPr>
        <w:t xml:space="preserve">Polskie uczelnie wobec wyzwań procesu Bolońskiego. </w:t>
      </w:r>
      <w:r w:rsidRPr="006C0929">
        <w:rPr>
          <w:rFonts w:cs="Arial"/>
          <w:i/>
          <w:iCs/>
          <w:noProof/>
          <w:szCs w:val="24"/>
        </w:rPr>
        <w:t>Zespół Promotorów Bolońskich</w:t>
      </w:r>
      <w:r w:rsidRPr="006C0929">
        <w:rPr>
          <w:rFonts w:cs="Arial"/>
          <w:noProof/>
          <w:szCs w:val="24"/>
        </w:rPr>
        <w:t>. http://health.bizcalcs.com/Calculator.asp?Calc=Frame-Size-Wrist</w:t>
      </w:r>
    </w:p>
    <w:p w14:paraId="1A6C3FF8"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Payne, A. (1997). </w:t>
      </w:r>
      <w:r w:rsidRPr="006C0929">
        <w:rPr>
          <w:rFonts w:cs="Arial"/>
          <w:i/>
          <w:iCs/>
          <w:noProof/>
          <w:szCs w:val="24"/>
        </w:rPr>
        <w:t>Marketing usług</w:t>
      </w:r>
      <w:r w:rsidRPr="006C0929">
        <w:rPr>
          <w:rFonts w:cs="Arial"/>
          <w:noProof/>
          <w:szCs w:val="24"/>
        </w:rPr>
        <w:t>. Wydawnictwo PWE.</w:t>
      </w:r>
    </w:p>
    <w:p w14:paraId="45DEDFB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Pepper, M. P. J., &amp; Spedding, T. A. (2010). The evolution of lean Six Sigma.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27</w:t>
      </w:r>
      <w:r w:rsidRPr="000C72D7">
        <w:rPr>
          <w:rFonts w:cs="Arial"/>
          <w:noProof/>
          <w:szCs w:val="24"/>
          <w:lang w:val="en-GB"/>
        </w:rPr>
        <w:t>(2), 138–155. https://doi.org/10.1108/02656711011014276</w:t>
      </w:r>
    </w:p>
    <w:p w14:paraId="123A486A"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Perspektywy. </w:t>
      </w:r>
      <w:r w:rsidRPr="006C0929">
        <w:rPr>
          <w:rFonts w:cs="Arial"/>
          <w:noProof/>
          <w:szCs w:val="24"/>
        </w:rPr>
        <w:t xml:space="preserve">(2022a). </w:t>
      </w:r>
      <w:r w:rsidRPr="006C0929">
        <w:rPr>
          <w:rFonts w:cs="Arial"/>
          <w:i/>
          <w:iCs/>
          <w:noProof/>
          <w:szCs w:val="24"/>
        </w:rPr>
        <w:t>Metodologia Rankingu Szkół Wyższych Perspektywy 2022</w:t>
      </w:r>
      <w:r w:rsidRPr="006C0929">
        <w:rPr>
          <w:rFonts w:cs="Arial"/>
          <w:noProof/>
          <w:szCs w:val="24"/>
        </w:rPr>
        <w:t>. https://ranking.perspektywy.pl/2022/article/metodologia-rankingu-uczelni-akademickich-2022r</w:t>
      </w:r>
    </w:p>
    <w:p w14:paraId="60F8D822"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Perspektywy. (2022b). </w:t>
      </w:r>
      <w:r w:rsidRPr="006C0929">
        <w:rPr>
          <w:rFonts w:cs="Arial"/>
          <w:i/>
          <w:iCs/>
          <w:noProof/>
          <w:szCs w:val="24"/>
        </w:rPr>
        <w:t>Wyniki Rankingu Szkół Wyższych Perspektywy 2022</w:t>
      </w:r>
      <w:r w:rsidRPr="006C0929">
        <w:rPr>
          <w:rFonts w:cs="Arial"/>
          <w:noProof/>
          <w:szCs w:val="24"/>
        </w:rPr>
        <w:t>. https://i.perspektywy.pl/pages/hak7xpl8xl/tables/akademicki2022.pdf</w:t>
      </w:r>
    </w:p>
    <w:p w14:paraId="4588711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Petrusch, A., Roehe Vaccaro, G. L., &amp; Luchese, J. (2019). They teach, but do they apply? </w:t>
      </w:r>
      <w:r w:rsidRPr="000C72D7">
        <w:rPr>
          <w:rFonts w:cs="Arial"/>
          <w:i/>
          <w:iCs/>
          <w:noProof/>
          <w:szCs w:val="24"/>
          <w:lang w:val="en-GB"/>
        </w:rPr>
        <w:t>International Journal of Lean Six Sigma</w:t>
      </w:r>
      <w:r w:rsidRPr="000C72D7">
        <w:rPr>
          <w:rFonts w:cs="Arial"/>
          <w:noProof/>
          <w:szCs w:val="24"/>
          <w:lang w:val="en-GB"/>
        </w:rPr>
        <w:t xml:space="preserve">, </w:t>
      </w:r>
      <w:r w:rsidRPr="000C72D7">
        <w:rPr>
          <w:rFonts w:cs="Arial"/>
          <w:i/>
          <w:iCs/>
          <w:noProof/>
          <w:szCs w:val="24"/>
          <w:lang w:val="en-GB"/>
        </w:rPr>
        <w:t>10</w:t>
      </w:r>
      <w:r w:rsidRPr="000C72D7">
        <w:rPr>
          <w:rFonts w:cs="Arial"/>
          <w:noProof/>
          <w:szCs w:val="24"/>
          <w:lang w:val="en-GB"/>
        </w:rPr>
        <w:t>(3), 743–766. https://doi.org/10.1108/IJLSS-07-2017-0089</w:t>
      </w:r>
    </w:p>
    <w:p w14:paraId="1E671F9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Pianezzi, D., Nørreklit, H., &amp; Cinquini, L. (2020). Academia After Virtue? An Inquiry into the Moral Character(s) of Academics. </w:t>
      </w:r>
      <w:r w:rsidRPr="000C72D7">
        <w:rPr>
          <w:rFonts w:cs="Arial"/>
          <w:i/>
          <w:iCs/>
          <w:noProof/>
          <w:szCs w:val="24"/>
          <w:lang w:val="en-GB"/>
        </w:rPr>
        <w:t>Journal of Business Ethics</w:t>
      </w:r>
      <w:r w:rsidRPr="000C72D7">
        <w:rPr>
          <w:rFonts w:cs="Arial"/>
          <w:noProof/>
          <w:szCs w:val="24"/>
          <w:lang w:val="en-GB"/>
        </w:rPr>
        <w:t xml:space="preserve">, </w:t>
      </w:r>
      <w:r w:rsidRPr="000C72D7">
        <w:rPr>
          <w:rFonts w:cs="Arial"/>
          <w:i/>
          <w:iCs/>
          <w:noProof/>
          <w:szCs w:val="24"/>
          <w:lang w:val="en-GB"/>
        </w:rPr>
        <w:t>167</w:t>
      </w:r>
      <w:r w:rsidRPr="000C72D7">
        <w:rPr>
          <w:rFonts w:cs="Arial"/>
          <w:noProof/>
          <w:szCs w:val="24"/>
          <w:lang w:val="en-GB"/>
        </w:rPr>
        <w:t>(3), 571–588. https://doi.org/10.1007/s10551-019-04185-w</w:t>
      </w:r>
    </w:p>
    <w:p w14:paraId="753328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Pillay, A., &amp; Wang, J. (2003). Modified failure mode and effects analysis using approximate reasoning. </w:t>
      </w:r>
      <w:r w:rsidRPr="000C72D7">
        <w:rPr>
          <w:rFonts w:cs="Arial"/>
          <w:i/>
          <w:iCs/>
          <w:noProof/>
          <w:szCs w:val="24"/>
          <w:lang w:val="en-GB"/>
        </w:rPr>
        <w:t>Reliability Engineering and System Safety</w:t>
      </w:r>
      <w:r w:rsidRPr="000C72D7">
        <w:rPr>
          <w:rFonts w:cs="Arial"/>
          <w:noProof/>
          <w:szCs w:val="24"/>
          <w:lang w:val="en-GB"/>
        </w:rPr>
        <w:t xml:space="preserve">, </w:t>
      </w:r>
      <w:r w:rsidRPr="000C72D7">
        <w:rPr>
          <w:rFonts w:cs="Arial"/>
          <w:i/>
          <w:iCs/>
          <w:noProof/>
          <w:szCs w:val="24"/>
          <w:lang w:val="en-GB"/>
        </w:rPr>
        <w:t>79</w:t>
      </w:r>
      <w:r w:rsidRPr="000C72D7">
        <w:rPr>
          <w:rFonts w:cs="Arial"/>
          <w:noProof/>
          <w:szCs w:val="24"/>
          <w:lang w:val="en-GB"/>
        </w:rPr>
        <w:t>(1), 69–85. https://doi.org/10.1016/S0951-8320(02)00179-5</w:t>
      </w:r>
    </w:p>
    <w:p w14:paraId="469D6936"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Pirsig, R. M. (1994). </w:t>
      </w:r>
      <w:r w:rsidRPr="006C0929">
        <w:rPr>
          <w:rFonts w:cs="Arial"/>
          <w:noProof/>
          <w:szCs w:val="24"/>
        </w:rPr>
        <w:t xml:space="preserve">Zen i sztuka oporządzania motocykla. W </w:t>
      </w:r>
      <w:r w:rsidRPr="006C0929">
        <w:rPr>
          <w:rFonts w:cs="Arial"/>
          <w:i/>
          <w:iCs/>
          <w:noProof/>
          <w:szCs w:val="24"/>
        </w:rPr>
        <w:t>Dom Wydawniczy „Rebis”</w:t>
      </w:r>
      <w:r w:rsidRPr="006C0929">
        <w:rPr>
          <w:rFonts w:cs="Arial"/>
          <w:noProof/>
          <w:szCs w:val="24"/>
        </w:rPr>
        <w:t>. http://publications.lib.chalmers.se/records/fulltext/245180/245180.pdf%0Ahttps://hdl.handle.net/20.500.12380/245180%0Ahttp://dx.doi.org/10.1016/j.jsames.2011.03.003%0Ahttps://doi.org/10.1016/j.gr.2017.08.001%0Ahttp://dx.doi.org/10.1016/j.precamres.2014.12</w:t>
      </w:r>
    </w:p>
    <w:p w14:paraId="1FDA1DA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(2019a). </w:t>
      </w:r>
      <w:r w:rsidRPr="006C0929">
        <w:rPr>
          <w:rFonts w:cs="Arial"/>
          <w:i/>
          <w:iCs/>
          <w:noProof/>
          <w:szCs w:val="24"/>
        </w:rPr>
        <w:t>Szczegółowe kryteria dokonywania oceny programowej. Profil ogólnoakademicki.</w:t>
      </w:r>
      <w:r w:rsidRPr="006C0929">
        <w:rPr>
          <w:rFonts w:cs="Arial"/>
          <w:noProof/>
          <w:szCs w:val="24"/>
        </w:rPr>
        <w:t xml:space="preserve"> Polska Komisja Akredytacyjna. https://pka.edu.pl/wp-content/uploads/2019/09/zal-2_Szczegółowe_kryteria_dokonywania_oceny_programowej.pdf</w:t>
      </w:r>
    </w:p>
    <w:p w14:paraId="0DB04BC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PKA. (2019b). </w:t>
      </w:r>
      <w:r w:rsidRPr="006C0929">
        <w:rPr>
          <w:rFonts w:cs="Arial"/>
          <w:i/>
          <w:iCs/>
          <w:noProof/>
          <w:szCs w:val="24"/>
        </w:rPr>
        <w:t>Załącznik nr 1 do uchwały nr 66/2019 Prezydium Polskiej Komisji Akredytacyjnej z dnia 28 lutego 2019 r. z późn. zm.</w:t>
      </w:r>
      <w:r w:rsidRPr="006C0929">
        <w:rPr>
          <w:rFonts w:cs="Arial"/>
          <w:noProof/>
          <w:szCs w:val="24"/>
        </w:rPr>
        <w:t xml:space="preserve"> https://www.pka.edu.pl/dla-uczelni/wzory-raportow-samooceny/</w:t>
      </w:r>
    </w:p>
    <w:p w14:paraId="3F57453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(2021). </w:t>
      </w:r>
      <w:r w:rsidRPr="006C0929">
        <w:rPr>
          <w:rFonts w:cs="Arial"/>
          <w:i/>
          <w:iCs/>
          <w:noProof/>
          <w:szCs w:val="24"/>
        </w:rPr>
        <w:t>Ocena programowa. Postępowanie oceniające</w:t>
      </w:r>
      <w:r w:rsidRPr="006C0929">
        <w:rPr>
          <w:rFonts w:cs="Arial"/>
          <w:noProof/>
          <w:szCs w:val="24"/>
        </w:rPr>
        <w:t>. Polska Komisja Akredytacyjna. https://www.pka.edu.pl/wp-content/uploads/2022/08/I.1.a.Postępowanie_oceniajace_2021.pdf</w:t>
      </w:r>
    </w:p>
    <w:p w14:paraId="1208275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PKA. (2023). </w:t>
      </w:r>
      <w:r w:rsidRPr="006C0929">
        <w:rPr>
          <w:rFonts w:cs="Arial"/>
          <w:i/>
          <w:iCs/>
          <w:noProof/>
          <w:szCs w:val="24"/>
        </w:rPr>
        <w:t>Formy ewaluacji jakości kształcenia przez PKA</w:t>
      </w:r>
      <w:r w:rsidRPr="006C0929">
        <w:rPr>
          <w:rFonts w:cs="Arial"/>
          <w:noProof/>
          <w:szCs w:val="24"/>
        </w:rPr>
        <w:t>. https://www.pka.edu.pl/standardy-i-procedury/formy-ewaluacje-jakosci-ksztalcenia-przez-pka/</w:t>
      </w:r>
    </w:p>
    <w:p w14:paraId="5DDA7AA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PN-EN ISO 9000:2015. (2016). </w:t>
      </w:r>
      <w:r w:rsidRPr="006C0929">
        <w:rPr>
          <w:rFonts w:cs="Arial"/>
          <w:i/>
          <w:iCs/>
          <w:noProof/>
          <w:szCs w:val="24"/>
        </w:rPr>
        <w:t>Systemy zarządzania jakością - Podstawy i terminologia PN-EN ISO 9000</w:t>
      </w:r>
      <w:r w:rsidRPr="006C0929">
        <w:rPr>
          <w:rFonts w:cs="Arial"/>
          <w:noProof/>
          <w:szCs w:val="24"/>
        </w:rPr>
        <w:t>.</w:t>
      </w:r>
    </w:p>
    <w:p w14:paraId="219FC25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Popadynets, I., Andrusiv, U., Shtohryn, M., &amp; Galtsova, O. (2020). The effect of cooperation between universities and stakeholders: Evidence from Ukraine. </w:t>
      </w:r>
      <w:r w:rsidRPr="000C72D7">
        <w:rPr>
          <w:rFonts w:cs="Arial"/>
          <w:i/>
          <w:iCs/>
          <w:noProof/>
          <w:szCs w:val="24"/>
          <w:lang w:val="en-GB"/>
        </w:rPr>
        <w:t>International Journal of Data and Network Science</w:t>
      </w:r>
      <w:r w:rsidRPr="000C72D7">
        <w:rPr>
          <w:rFonts w:cs="Arial"/>
          <w:noProof/>
          <w:szCs w:val="24"/>
          <w:lang w:val="en-GB"/>
        </w:rPr>
        <w:t>, 199–212. https://doi.org/10.5267/j.ijdns.2020.1.001</w:t>
      </w:r>
    </w:p>
    <w:p w14:paraId="08EF588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Próchnicka, M., &amp; Tutko, M. (2015). Doskonalenie wewnętrznych systemów zapewnienia jakości kształcenia w szkołach wyższych. </w:t>
      </w:r>
      <w:r w:rsidRPr="006C0929">
        <w:rPr>
          <w:rFonts w:cs="Arial"/>
          <w:i/>
          <w:iCs/>
          <w:noProof/>
          <w:szCs w:val="24"/>
        </w:rPr>
        <w:t>Wybrane aspekty zarządzania jakością usług</w:t>
      </w:r>
      <w:r w:rsidRPr="006C0929">
        <w:rPr>
          <w:rFonts w:cs="Arial"/>
          <w:noProof/>
          <w:szCs w:val="24"/>
        </w:rPr>
        <w:t>, 109. https://www.researchgate.net/profile/Joanna-Dziadkowiec/publication/281066626_Wybrane_aspekty_zarzadzania_jakoscia_uslug/links/55d3517408ae0a3417226495/Wybrane-aspekty-zarzadzania-jakoscia-uslug.pdf#page=110</w:t>
      </w:r>
    </w:p>
    <w:p w14:paraId="6122F89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Pucciarelli, F., &amp; Kaplan, A. (2016). Competition and strategy in higher education: Managing complexity and uncertainty. </w:t>
      </w:r>
      <w:r w:rsidRPr="000C72D7">
        <w:rPr>
          <w:rFonts w:cs="Arial"/>
          <w:i/>
          <w:iCs/>
          <w:noProof/>
          <w:szCs w:val="24"/>
          <w:lang w:val="en-GB"/>
        </w:rPr>
        <w:t>Business Horizons</w:t>
      </w:r>
      <w:r w:rsidRPr="000C72D7">
        <w:rPr>
          <w:rFonts w:cs="Arial"/>
          <w:noProof/>
          <w:szCs w:val="24"/>
          <w:lang w:val="en-GB"/>
        </w:rPr>
        <w:t xml:space="preserve">, </w:t>
      </w:r>
      <w:r w:rsidRPr="000C72D7">
        <w:rPr>
          <w:rFonts w:cs="Arial"/>
          <w:i/>
          <w:iCs/>
          <w:noProof/>
          <w:szCs w:val="24"/>
          <w:lang w:val="en-GB"/>
        </w:rPr>
        <w:t>59</w:t>
      </w:r>
      <w:r w:rsidRPr="000C72D7">
        <w:rPr>
          <w:rFonts w:cs="Arial"/>
          <w:noProof/>
          <w:szCs w:val="24"/>
          <w:lang w:val="en-GB"/>
        </w:rPr>
        <w:t>(3), 311–320. https://doi.org/10.1016/j.bushor.2016.01.003</w:t>
      </w:r>
    </w:p>
    <w:p w14:paraId="15A8C89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(2020). </w:t>
      </w:r>
      <w:r w:rsidRPr="000C72D7">
        <w:rPr>
          <w:rFonts w:cs="Arial"/>
          <w:i/>
          <w:iCs/>
          <w:noProof/>
          <w:szCs w:val="24"/>
          <w:lang w:val="en-GB"/>
        </w:rPr>
        <w:t>Methodology of QS World University Rankings 2020</w:t>
      </w:r>
      <w:r w:rsidRPr="000C72D7">
        <w:rPr>
          <w:rFonts w:cs="Arial"/>
          <w:noProof/>
          <w:szCs w:val="24"/>
          <w:lang w:val="en-GB"/>
        </w:rPr>
        <w:t>. https://www.topuniversities.com/qs-world-university-rankings/methodology</w:t>
      </w:r>
    </w:p>
    <w:p w14:paraId="072471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(2023a). </w:t>
      </w:r>
      <w:r w:rsidRPr="000C72D7">
        <w:rPr>
          <w:rFonts w:cs="Arial"/>
          <w:i/>
          <w:iCs/>
          <w:noProof/>
          <w:szCs w:val="24"/>
          <w:lang w:val="en-GB"/>
        </w:rPr>
        <w:t>Methodology of QS World University Rankings 2023</w:t>
      </w:r>
      <w:r w:rsidRPr="000C72D7">
        <w:rPr>
          <w:rFonts w:cs="Arial"/>
          <w:noProof/>
          <w:szCs w:val="24"/>
          <w:lang w:val="en-GB"/>
        </w:rPr>
        <w:t>. https://support.qs.com/hc/en-gb/articles/4405955370898-QS-World-University-Rankings</w:t>
      </w:r>
    </w:p>
    <w:p w14:paraId="1C20F0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(2023b). </w:t>
      </w:r>
      <w:r w:rsidRPr="000C72D7">
        <w:rPr>
          <w:rFonts w:cs="Arial"/>
          <w:i/>
          <w:iCs/>
          <w:noProof/>
          <w:szCs w:val="24"/>
          <w:lang w:val="en-GB"/>
        </w:rPr>
        <w:t>Methodology of QS WUR - Academic Reputation</w:t>
      </w:r>
      <w:r w:rsidRPr="000C72D7">
        <w:rPr>
          <w:rFonts w:cs="Arial"/>
          <w:noProof/>
          <w:szCs w:val="24"/>
          <w:lang w:val="en-GB"/>
        </w:rPr>
        <w:t>. https://support.qs.com/hc/en-gb/articles/4405952675346</w:t>
      </w:r>
    </w:p>
    <w:p w14:paraId="36B3EFB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(2023c). </w:t>
      </w:r>
      <w:r w:rsidRPr="000C72D7">
        <w:rPr>
          <w:rFonts w:cs="Arial"/>
          <w:i/>
          <w:iCs/>
          <w:noProof/>
          <w:szCs w:val="24"/>
          <w:lang w:val="en-GB"/>
        </w:rPr>
        <w:t>Methodology of QS WUR - Citations Per Faculty Ratio</w:t>
      </w:r>
      <w:r w:rsidRPr="000C72D7">
        <w:rPr>
          <w:rFonts w:cs="Arial"/>
          <w:noProof/>
          <w:szCs w:val="24"/>
          <w:lang w:val="en-GB"/>
        </w:rPr>
        <w:t>. https://support.qs.com/hc/en-gb/articles/360019107580</w:t>
      </w:r>
    </w:p>
    <w:p w14:paraId="30003E2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(2023d). </w:t>
      </w:r>
      <w:r w:rsidRPr="000C72D7">
        <w:rPr>
          <w:rFonts w:cs="Arial"/>
          <w:i/>
          <w:iCs/>
          <w:noProof/>
          <w:szCs w:val="24"/>
          <w:lang w:val="en-GB"/>
        </w:rPr>
        <w:t>Methodology of QS WUR - Employer Reputation</w:t>
      </w:r>
      <w:r w:rsidRPr="000C72D7">
        <w:rPr>
          <w:rFonts w:cs="Arial"/>
          <w:noProof/>
          <w:szCs w:val="24"/>
          <w:lang w:val="en-GB"/>
        </w:rPr>
        <w:t>. https://support.qs.com/hc/en-gb/articles/4407794203410</w:t>
      </w:r>
    </w:p>
    <w:p w14:paraId="145E70D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(2023e). </w:t>
      </w:r>
      <w:r w:rsidRPr="000C72D7">
        <w:rPr>
          <w:rFonts w:cs="Arial"/>
          <w:i/>
          <w:iCs/>
          <w:noProof/>
          <w:szCs w:val="24"/>
          <w:lang w:val="en-GB"/>
        </w:rPr>
        <w:t>Methodology of QS WUR - Employment Outcomes</w:t>
      </w:r>
      <w:r w:rsidRPr="000C72D7">
        <w:rPr>
          <w:rFonts w:cs="Arial"/>
          <w:noProof/>
          <w:szCs w:val="24"/>
          <w:lang w:val="en-GB"/>
        </w:rPr>
        <w:t>. https://support.qs.com/hc/en-gb/articles/4744563188508</w:t>
      </w:r>
    </w:p>
    <w:p w14:paraId="061B7A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(2023f). </w:t>
      </w:r>
      <w:r w:rsidRPr="000C72D7">
        <w:rPr>
          <w:rFonts w:cs="Arial"/>
          <w:i/>
          <w:iCs/>
          <w:noProof/>
          <w:szCs w:val="24"/>
          <w:lang w:val="en-GB"/>
        </w:rPr>
        <w:t>Methodology of QS WUR - Faculty-Sudent Ratio</w:t>
      </w:r>
      <w:r w:rsidRPr="000C72D7">
        <w:rPr>
          <w:rFonts w:cs="Arial"/>
          <w:noProof/>
          <w:szCs w:val="24"/>
          <w:lang w:val="en-GB"/>
        </w:rPr>
        <w:t>. https://support.qs.com/hc/en-gb/articles/360019108240</w:t>
      </w:r>
    </w:p>
    <w:p w14:paraId="6735EDF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(2023g). </w:t>
      </w:r>
      <w:r w:rsidRPr="000C72D7">
        <w:rPr>
          <w:rFonts w:cs="Arial"/>
          <w:i/>
          <w:iCs/>
          <w:noProof/>
          <w:szCs w:val="24"/>
          <w:lang w:val="en-GB"/>
        </w:rPr>
        <w:t>Methodology of QS WUR - Interantional Faculty Ratio</w:t>
      </w:r>
      <w:r w:rsidRPr="000C72D7">
        <w:rPr>
          <w:rFonts w:cs="Arial"/>
          <w:noProof/>
          <w:szCs w:val="24"/>
          <w:lang w:val="en-GB"/>
        </w:rPr>
        <w:t>. https://support.qs.com/hc/en-gb/articles/4403961809554</w:t>
      </w:r>
    </w:p>
    <w:p w14:paraId="1AF6E23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QS Quacquarelli Symonds. (2023h). </w:t>
      </w:r>
      <w:r w:rsidRPr="000C72D7">
        <w:rPr>
          <w:rFonts w:cs="Arial"/>
          <w:i/>
          <w:iCs/>
          <w:noProof/>
          <w:szCs w:val="24"/>
          <w:lang w:val="en-GB"/>
        </w:rPr>
        <w:t>Methodology of QS WUR - International Research Network</w:t>
      </w:r>
      <w:r w:rsidRPr="000C72D7">
        <w:rPr>
          <w:rFonts w:cs="Arial"/>
          <w:noProof/>
          <w:szCs w:val="24"/>
          <w:lang w:val="en-GB"/>
        </w:rPr>
        <w:t>. https://support.qs.com/hc/en-gb/articles/360021865579</w:t>
      </w:r>
    </w:p>
    <w:p w14:paraId="0C5033E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(2023i). </w:t>
      </w:r>
      <w:r w:rsidRPr="000C72D7">
        <w:rPr>
          <w:rFonts w:cs="Arial"/>
          <w:i/>
          <w:iCs/>
          <w:noProof/>
          <w:szCs w:val="24"/>
          <w:lang w:val="en-GB"/>
        </w:rPr>
        <w:t>Methodology of QS WUR - International Students Ratio</w:t>
      </w:r>
      <w:r w:rsidRPr="000C72D7">
        <w:rPr>
          <w:rFonts w:cs="Arial"/>
          <w:noProof/>
          <w:szCs w:val="24"/>
          <w:lang w:val="en-GB"/>
        </w:rPr>
        <w:t>. https://support.qs.com/hc/en-gb/articles/4403961727506</w:t>
      </w:r>
    </w:p>
    <w:p w14:paraId="7BE36D3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(2023j). </w:t>
      </w:r>
      <w:r w:rsidRPr="000C72D7">
        <w:rPr>
          <w:rFonts w:cs="Arial"/>
          <w:i/>
          <w:iCs/>
          <w:noProof/>
          <w:szCs w:val="24"/>
          <w:lang w:val="en-GB"/>
        </w:rPr>
        <w:t>Methodology of QS WUR - Sustainability</w:t>
      </w:r>
      <w:r w:rsidRPr="000C72D7">
        <w:rPr>
          <w:rFonts w:cs="Arial"/>
          <w:noProof/>
          <w:szCs w:val="24"/>
          <w:lang w:val="en-GB"/>
        </w:rPr>
        <w:t>. https://support.qs.com/hc/en-gb/articles/8322582098460</w:t>
      </w:r>
    </w:p>
    <w:p w14:paraId="5EE2E54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(2023k). </w:t>
      </w:r>
      <w:r w:rsidRPr="000C72D7">
        <w:rPr>
          <w:rFonts w:cs="Arial"/>
          <w:i/>
          <w:iCs/>
          <w:noProof/>
          <w:szCs w:val="24"/>
          <w:lang w:val="en-GB"/>
        </w:rPr>
        <w:t>Methodology of QS WUR - Sustainability Ranking</w:t>
      </w:r>
      <w:r w:rsidRPr="000C72D7">
        <w:rPr>
          <w:rFonts w:cs="Arial"/>
          <w:noProof/>
          <w:szCs w:val="24"/>
          <w:lang w:val="en-GB"/>
        </w:rPr>
        <w:t>. https://support.qs.com/hc/en-gb/articles/6107352412828</w:t>
      </w:r>
    </w:p>
    <w:p w14:paraId="4183858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(2023l). </w:t>
      </w:r>
      <w:r w:rsidRPr="000C72D7">
        <w:rPr>
          <w:rFonts w:cs="Arial"/>
          <w:i/>
          <w:iCs/>
          <w:noProof/>
          <w:szCs w:val="24"/>
          <w:lang w:val="en-GB"/>
        </w:rPr>
        <w:t>Proposed Methodology of QS World University Rankings 2024</w:t>
      </w:r>
      <w:r w:rsidRPr="000C72D7">
        <w:rPr>
          <w:rFonts w:cs="Arial"/>
          <w:noProof/>
          <w:szCs w:val="24"/>
          <w:lang w:val="en-GB"/>
        </w:rPr>
        <w:t>. https://support.qs.com/hc/en-gb/articles/6478203732380-2024-Rankings-Cycle</w:t>
      </w:r>
    </w:p>
    <w:p w14:paraId="6DA65B9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QS Quacquarelli Symonds. (2023m). </w:t>
      </w:r>
      <w:r w:rsidRPr="000C72D7">
        <w:rPr>
          <w:rFonts w:cs="Arial"/>
          <w:i/>
          <w:iCs/>
          <w:noProof/>
          <w:szCs w:val="24"/>
          <w:lang w:val="en-GB"/>
        </w:rPr>
        <w:t>QS World University Rankings 2023</w:t>
      </w:r>
      <w:r w:rsidRPr="000C72D7">
        <w:rPr>
          <w:rFonts w:cs="Arial"/>
          <w:noProof/>
          <w:szCs w:val="24"/>
          <w:lang w:val="en-GB"/>
        </w:rPr>
        <w:t>. QS WUR Ranking. https://www.topuniversities.com/university-rankings/world-university-rankings/2023</w:t>
      </w:r>
    </w:p>
    <w:p w14:paraId="221592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Quezada, R. A. G. (2011). Identificación de los stakeholders de las universidades. </w:t>
      </w:r>
      <w:r w:rsidRPr="000C72D7">
        <w:rPr>
          <w:rFonts w:cs="Arial"/>
          <w:i/>
          <w:iCs/>
          <w:noProof/>
          <w:szCs w:val="24"/>
          <w:lang w:val="en-GB"/>
        </w:rPr>
        <w:t>Revista de Ciencias Sociales</w:t>
      </w:r>
      <w:r w:rsidRPr="000C72D7">
        <w:rPr>
          <w:rFonts w:cs="Arial"/>
          <w:noProof/>
          <w:szCs w:val="24"/>
          <w:lang w:val="en-GB"/>
        </w:rPr>
        <w:t xml:space="preserve">, </w:t>
      </w:r>
      <w:r w:rsidRPr="000C72D7">
        <w:rPr>
          <w:rFonts w:cs="Arial"/>
          <w:i/>
          <w:iCs/>
          <w:noProof/>
          <w:szCs w:val="24"/>
          <w:lang w:val="en-GB"/>
        </w:rPr>
        <w:t>17</w:t>
      </w:r>
      <w:r w:rsidRPr="000C72D7">
        <w:rPr>
          <w:rFonts w:cs="Arial"/>
          <w:noProof/>
          <w:szCs w:val="24"/>
          <w:lang w:val="en-GB"/>
        </w:rPr>
        <w:t>(3), 486–499.</w:t>
      </w:r>
    </w:p>
    <w:p w14:paraId="30A1BA6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Radko, N. (2022). Entrepreneurial university stakeholders and their contribution to knowledge and technologies transfer. </w:t>
      </w:r>
      <w:r w:rsidRPr="000C72D7">
        <w:rPr>
          <w:rFonts w:cs="Arial"/>
          <w:i/>
          <w:iCs/>
          <w:noProof/>
          <w:szCs w:val="24"/>
          <w:lang w:val="en-GB"/>
        </w:rPr>
        <w:t xml:space="preserve">Audretsch D, Belitski M, Rejeb Net al.(eds) Developments in Entrepreneurial Finance and Technology. </w:t>
      </w:r>
      <w:r w:rsidRPr="006C0929">
        <w:rPr>
          <w:rFonts w:cs="Arial"/>
          <w:i/>
          <w:iCs/>
          <w:noProof/>
          <w:szCs w:val="24"/>
        </w:rPr>
        <w:t>Cheltenham: Edward Elgar Publishing</w:t>
      </w:r>
      <w:r w:rsidRPr="006C0929">
        <w:rPr>
          <w:rFonts w:cs="Arial"/>
          <w:noProof/>
          <w:szCs w:val="24"/>
        </w:rPr>
        <w:t>, 90–116.</w:t>
      </w:r>
    </w:p>
    <w:p w14:paraId="4777BD1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Radwan, J. (2009). Powszechny Model Oceny CAF („ Common Assessment Framework”) jako narzędzie samooceny i doskonalenia urzędów administracji publicznej. </w:t>
      </w:r>
      <w:r w:rsidRPr="006C0929">
        <w:rPr>
          <w:rFonts w:cs="Arial"/>
          <w:i/>
          <w:iCs/>
          <w:noProof/>
          <w:szCs w:val="24"/>
        </w:rPr>
        <w:t>Standardy Bibilioteczne</w:t>
      </w:r>
      <w:r w:rsidRPr="006C0929">
        <w:rPr>
          <w:rFonts w:cs="Arial"/>
          <w:noProof/>
          <w:szCs w:val="24"/>
        </w:rPr>
        <w:t xml:space="preserve">, </w:t>
      </w:r>
      <w:r w:rsidRPr="006C0929">
        <w:rPr>
          <w:rFonts w:cs="Arial"/>
          <w:i/>
          <w:iCs/>
          <w:noProof/>
          <w:szCs w:val="24"/>
        </w:rPr>
        <w:t>58</w:t>
      </w:r>
      <w:r w:rsidRPr="006C0929">
        <w:rPr>
          <w:rFonts w:cs="Arial"/>
          <w:noProof/>
          <w:szCs w:val="24"/>
        </w:rPr>
        <w:t>. https://ruj.uj.edu.pl/xmlui/bitstream/handle/item/5260/radwan_powszechny_model_oceny_caf_2010.pdf?sequence=1&amp;isAllowed=y</w:t>
      </w:r>
    </w:p>
    <w:p w14:paraId="579E928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Rajhans, K. (2018). Effective communication management: A key to stakeholder relationship management in project-based organizations. </w:t>
      </w:r>
      <w:r w:rsidRPr="000C72D7">
        <w:rPr>
          <w:rFonts w:cs="Arial"/>
          <w:i/>
          <w:iCs/>
          <w:noProof/>
          <w:szCs w:val="24"/>
          <w:lang w:val="en-GB"/>
        </w:rPr>
        <w:t>IUP Journal of Soft Skills</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47–66.</w:t>
      </w:r>
    </w:p>
    <w:p w14:paraId="7968C14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Ramirez, R. (1999). Stakeholder analysis and conflict management. W </w:t>
      </w:r>
      <w:r w:rsidRPr="000C72D7">
        <w:rPr>
          <w:rFonts w:cs="Arial"/>
          <w:i/>
          <w:iCs/>
          <w:noProof/>
          <w:szCs w:val="24"/>
          <w:lang w:val="en-GB"/>
        </w:rPr>
        <w:t>Cultivating peace: conflict and collaboration in natural resource management</w:t>
      </w:r>
      <w:r w:rsidRPr="000C72D7">
        <w:rPr>
          <w:rFonts w:cs="Arial"/>
          <w:noProof/>
          <w:szCs w:val="24"/>
          <w:lang w:val="en-GB"/>
        </w:rPr>
        <w:t>. IDRC, Ottawa, ON, CA.</w:t>
      </w:r>
    </w:p>
    <w:p w14:paraId="42CA9D8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Ranking Methodology of Academic Ranking of World Universities - 2020</w:t>
      </w:r>
      <w:r w:rsidRPr="000C72D7">
        <w:rPr>
          <w:rFonts w:cs="Arial"/>
          <w:noProof/>
          <w:szCs w:val="24"/>
          <w:lang w:val="en-GB"/>
        </w:rPr>
        <w:t>. (2020). http://www.shanghairanking.com/ARWU-Methodology-2020.html</w:t>
      </w:r>
    </w:p>
    <w:p w14:paraId="7209FF7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Rauhvargers, A. (2014). Where Are the Global Rankings Leading Us? An Analysis of Recent Methodological Changes and New Developments. </w:t>
      </w:r>
      <w:r w:rsidRPr="000C72D7">
        <w:rPr>
          <w:rFonts w:cs="Arial"/>
          <w:i/>
          <w:iCs/>
          <w:noProof/>
          <w:szCs w:val="24"/>
          <w:lang w:val="en-GB"/>
        </w:rPr>
        <w:t>European Journal of Education</w:t>
      </w:r>
      <w:r w:rsidRPr="000C72D7">
        <w:rPr>
          <w:rFonts w:cs="Arial"/>
          <w:noProof/>
          <w:szCs w:val="24"/>
          <w:lang w:val="en-GB"/>
        </w:rPr>
        <w:t xml:space="preserve">, </w:t>
      </w:r>
      <w:r w:rsidRPr="000C72D7">
        <w:rPr>
          <w:rFonts w:cs="Arial"/>
          <w:i/>
          <w:iCs/>
          <w:noProof/>
          <w:szCs w:val="24"/>
          <w:lang w:val="en-GB"/>
        </w:rPr>
        <w:t>49</w:t>
      </w:r>
      <w:r w:rsidRPr="000C72D7">
        <w:rPr>
          <w:rFonts w:cs="Arial"/>
          <w:noProof/>
          <w:szCs w:val="24"/>
          <w:lang w:val="en-GB"/>
        </w:rPr>
        <w:t>(1), 29–44. https://doi.org/10.1111/ejed.12066</w:t>
      </w:r>
    </w:p>
    <w:p w14:paraId="049A2D4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Rauschnabel, P. A. P. A., Krey, N., Babin, B. J. B. J., &amp; Ivens, B. S. B. S. (2016). Brand management in higher education: The University Brand Personality Scale. </w:t>
      </w:r>
      <w:r w:rsidRPr="000C72D7">
        <w:rPr>
          <w:rFonts w:cs="Arial"/>
          <w:i/>
          <w:iCs/>
          <w:noProof/>
          <w:szCs w:val="24"/>
          <w:lang w:val="en-GB"/>
        </w:rPr>
        <w:t>Journal of Business Research</w:t>
      </w:r>
      <w:r w:rsidRPr="000C72D7">
        <w:rPr>
          <w:rFonts w:cs="Arial"/>
          <w:noProof/>
          <w:szCs w:val="24"/>
          <w:lang w:val="en-GB"/>
        </w:rPr>
        <w:t xml:space="preserve">, </w:t>
      </w:r>
      <w:r w:rsidRPr="000C72D7">
        <w:rPr>
          <w:rFonts w:cs="Arial"/>
          <w:i/>
          <w:iCs/>
          <w:noProof/>
          <w:szCs w:val="24"/>
          <w:lang w:val="en-GB"/>
        </w:rPr>
        <w:t>69</w:t>
      </w:r>
      <w:r w:rsidRPr="000C72D7">
        <w:rPr>
          <w:rFonts w:cs="Arial"/>
          <w:noProof/>
          <w:szCs w:val="24"/>
          <w:lang w:val="en-GB"/>
        </w:rPr>
        <w:t>(8), 3077–3086. https://doi.org/10.1016/j.jbusres.2016.01.023</w:t>
      </w:r>
    </w:p>
    <w:p w14:paraId="29C7ED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Raynor, M. E. (1998). That vision thing: Do we need it? </w:t>
      </w:r>
      <w:r w:rsidRPr="000C72D7">
        <w:rPr>
          <w:rFonts w:cs="Arial"/>
          <w:i/>
          <w:iCs/>
          <w:noProof/>
          <w:szCs w:val="24"/>
          <w:lang w:val="en-GB"/>
        </w:rPr>
        <w:t>Long Range Planning</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(3), 368–376. https://doi.org/10.1016/S0024-6301(98)80004-6</w:t>
      </w:r>
    </w:p>
    <w:p w14:paraId="75F72EB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lastRenderedPageBreak/>
        <w:t xml:space="preserve">Reichheld, F. F. (2003). The one number you need to grow.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81</w:t>
      </w:r>
      <w:r w:rsidRPr="000C72D7">
        <w:rPr>
          <w:rFonts w:cs="Arial"/>
          <w:noProof/>
          <w:szCs w:val="24"/>
          <w:lang w:val="en-GB"/>
        </w:rPr>
        <w:t>(12), 46–54. https://hbr.org/2003/12/the-one-number-you-need-to-grow</w:t>
      </w:r>
    </w:p>
    <w:p w14:paraId="26C7126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Reinertsen, D. G., &amp; Smith, P. G. (1991). The strategist’s role in shortening product development. </w:t>
      </w:r>
      <w:r w:rsidRPr="000C72D7">
        <w:rPr>
          <w:rFonts w:cs="Arial"/>
          <w:i/>
          <w:iCs/>
          <w:noProof/>
          <w:szCs w:val="24"/>
          <w:lang w:val="en-GB"/>
        </w:rPr>
        <w:t>Journal of Business Strategy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18–22.</w:t>
      </w:r>
    </w:p>
    <w:p w14:paraId="3E197B4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Rivera, L. A. (2011). Ivies, extracurriculars, and exclusion: Elite employers’ use of educational credentials. W </w:t>
      </w:r>
      <w:r w:rsidRPr="000C72D7">
        <w:rPr>
          <w:rFonts w:cs="Arial"/>
          <w:i/>
          <w:iCs/>
          <w:noProof/>
          <w:szCs w:val="24"/>
          <w:lang w:val="en-GB"/>
        </w:rPr>
        <w:t>Research in Social Stratification and Mobility</w:t>
      </w:r>
      <w:r w:rsidRPr="000C72D7">
        <w:rPr>
          <w:rFonts w:cs="Arial"/>
          <w:noProof/>
          <w:szCs w:val="24"/>
          <w:lang w:val="en-GB"/>
        </w:rPr>
        <w:t xml:space="preserve"> (T. 29, Numer 1). https://doi.org/10.1016/j.rssm.2010.12.001</w:t>
      </w:r>
    </w:p>
    <w:p w14:paraId="729BB47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Rocki, M. (2018). Jakość kształcenia a ekonomiczne losy absolwentów: Analiza przypadków. </w:t>
      </w:r>
      <w:r w:rsidRPr="006C0929">
        <w:rPr>
          <w:rFonts w:cs="Arial"/>
          <w:i/>
          <w:iCs/>
          <w:noProof/>
          <w:szCs w:val="24"/>
        </w:rPr>
        <w:t>Nauka i Szkolnictwo Wyższe</w:t>
      </w:r>
      <w:r w:rsidRPr="006C0929">
        <w:rPr>
          <w:rFonts w:cs="Arial"/>
          <w:noProof/>
          <w:szCs w:val="24"/>
        </w:rPr>
        <w:t xml:space="preserve">, </w:t>
      </w:r>
      <w:r w:rsidRPr="006C0929">
        <w:rPr>
          <w:rFonts w:cs="Arial"/>
          <w:i/>
          <w:iCs/>
          <w:noProof/>
          <w:szCs w:val="24"/>
        </w:rPr>
        <w:t>1(51)</w:t>
      </w:r>
      <w:r w:rsidRPr="006C0929">
        <w:rPr>
          <w:rFonts w:cs="Arial"/>
          <w:noProof/>
          <w:szCs w:val="24"/>
        </w:rPr>
        <w:t>, 219–239. https://doi.org/10.14746/nisw.2018.1.11</w:t>
      </w:r>
    </w:p>
    <w:p w14:paraId="5A678A0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Rocki, M. (2021). </w:t>
      </w:r>
      <w:r w:rsidRPr="000C72D7">
        <w:rPr>
          <w:rFonts w:cs="Arial"/>
          <w:noProof/>
          <w:szCs w:val="24"/>
          <w:lang w:val="en-GB"/>
        </w:rPr>
        <w:t xml:space="preserve">The Wage Premium on Higher Education: Evidence from the Polish Graduate Tracking System. </w:t>
      </w:r>
      <w:r w:rsidRPr="000C72D7">
        <w:rPr>
          <w:rFonts w:cs="Arial"/>
          <w:i/>
          <w:iCs/>
          <w:noProof/>
          <w:szCs w:val="24"/>
          <w:lang w:val="en-GB"/>
        </w:rPr>
        <w:t>Gospodarka Narodowa</w:t>
      </w:r>
      <w:r w:rsidRPr="000C72D7">
        <w:rPr>
          <w:rFonts w:cs="Arial"/>
          <w:noProof/>
          <w:szCs w:val="24"/>
          <w:lang w:val="en-GB"/>
        </w:rPr>
        <w:t xml:space="preserve">, </w:t>
      </w:r>
      <w:r w:rsidRPr="000C72D7">
        <w:rPr>
          <w:rFonts w:cs="Arial"/>
          <w:i/>
          <w:iCs/>
          <w:noProof/>
          <w:szCs w:val="24"/>
          <w:lang w:val="en-GB"/>
        </w:rPr>
        <w:t>307</w:t>
      </w:r>
      <w:r w:rsidRPr="000C72D7">
        <w:rPr>
          <w:rFonts w:cs="Arial"/>
          <w:noProof/>
          <w:szCs w:val="24"/>
          <w:lang w:val="en-GB"/>
        </w:rPr>
        <w:t>(3), 47–61. https://doi.org/10.33119/GN/140647</w:t>
      </w:r>
    </w:p>
    <w:p w14:paraId="51281DEA"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Rogers, M., Baker, P., Harrington, I., Johnson, A., Bird, J., &amp; Bible, V. (2022). Stakeholder engagement with funding bodies, steering committees and surveys: Benefits for education projects. </w:t>
      </w:r>
      <w:r w:rsidRPr="006C0929">
        <w:rPr>
          <w:rFonts w:cs="Arial"/>
          <w:i/>
          <w:iCs/>
          <w:noProof/>
          <w:szCs w:val="24"/>
        </w:rPr>
        <w:t>Issues in Educational Research</w:t>
      </w:r>
      <w:r w:rsidRPr="006C0929">
        <w:rPr>
          <w:rFonts w:cs="Arial"/>
          <w:noProof/>
          <w:szCs w:val="24"/>
        </w:rPr>
        <w:t xml:space="preserve">, </w:t>
      </w:r>
      <w:r w:rsidRPr="006C0929">
        <w:rPr>
          <w:rFonts w:cs="Arial"/>
          <w:i/>
          <w:iCs/>
          <w:noProof/>
          <w:szCs w:val="24"/>
        </w:rPr>
        <w:t>32</w:t>
      </w:r>
      <w:r w:rsidRPr="006C0929">
        <w:rPr>
          <w:rFonts w:cs="Arial"/>
          <w:noProof/>
          <w:szCs w:val="24"/>
        </w:rPr>
        <w:t>(3), 1131–1152.</w:t>
      </w:r>
    </w:p>
    <w:p w14:paraId="0B108A4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Rogoziński, K. (2007). Zarządzanie organizacją usługową - próba wypełnienia luki poznawczej. </w:t>
      </w:r>
      <w:r w:rsidRPr="006C0929">
        <w:rPr>
          <w:rFonts w:cs="Arial"/>
          <w:i/>
          <w:iCs/>
          <w:noProof/>
          <w:szCs w:val="24"/>
        </w:rPr>
        <w:t>Współczesne Zarządzanie</w:t>
      </w:r>
      <w:r w:rsidRPr="006C0929">
        <w:rPr>
          <w:rFonts w:cs="Arial"/>
          <w:noProof/>
          <w:szCs w:val="24"/>
        </w:rPr>
        <w:t xml:space="preserve">, </w:t>
      </w:r>
      <w:r w:rsidRPr="006C0929">
        <w:rPr>
          <w:rFonts w:cs="Arial"/>
          <w:i/>
          <w:iCs/>
          <w:noProof/>
          <w:szCs w:val="24"/>
        </w:rPr>
        <w:t>3</w:t>
      </w:r>
      <w:r w:rsidRPr="006C0929">
        <w:rPr>
          <w:rFonts w:cs="Arial"/>
          <w:noProof/>
          <w:szCs w:val="24"/>
        </w:rPr>
        <w:t>, 5–12. http://www.uslugi.ue.poznan.pl/file/129_189179007.pdf</w:t>
      </w:r>
    </w:p>
    <w:p w14:paraId="149496D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Ronalter, L. M., Poltronieri, C. F., &amp; Gerolamo, M. C. (2023). </w:t>
      </w:r>
      <w:r w:rsidRPr="000C72D7">
        <w:rPr>
          <w:rFonts w:cs="Arial"/>
          <w:noProof/>
          <w:szCs w:val="24"/>
          <w:lang w:val="en-GB"/>
        </w:rPr>
        <w:t xml:space="preserve">ISO management system standards in the light of corporate sustainability: a bibliometric analysis. </w:t>
      </w:r>
      <w:r w:rsidRPr="000C72D7">
        <w:rPr>
          <w:rFonts w:cs="Arial"/>
          <w:i/>
          <w:iCs/>
          <w:noProof/>
          <w:szCs w:val="24"/>
          <w:lang w:val="en-GB"/>
        </w:rPr>
        <w:t>The TQM Journal</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(9), 256–298. https://doi.org/10.1108/TQM-09-2022-0279</w:t>
      </w:r>
    </w:p>
    <w:p w14:paraId="236B6490"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Rosenberg, M. B. (2014). </w:t>
      </w:r>
      <w:r w:rsidRPr="006C0929">
        <w:rPr>
          <w:rFonts w:cs="Arial"/>
          <w:i/>
          <w:iCs/>
          <w:noProof/>
          <w:szCs w:val="24"/>
        </w:rPr>
        <w:t>Porozumienie bez przemocy. O języku serca.</w:t>
      </w:r>
      <w:r w:rsidRPr="006C0929">
        <w:rPr>
          <w:rFonts w:cs="Arial"/>
          <w:noProof/>
          <w:szCs w:val="24"/>
        </w:rPr>
        <w:t xml:space="preserve"> (II). Wydawnictwo Czarna Owca.</w:t>
      </w:r>
    </w:p>
    <w:p w14:paraId="69FDB377"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Rosół, A. (2016). Jak badać i kształtować jakość kształcenia w szkole wyższej? </w:t>
      </w:r>
      <w:r w:rsidRPr="006C0929">
        <w:rPr>
          <w:rFonts w:cs="Arial"/>
          <w:i/>
          <w:iCs/>
          <w:noProof/>
          <w:szCs w:val="24"/>
        </w:rPr>
        <w:t>Prace Naukowe Akademii im. Jana Długosza w Częstochowie. Pedagogika</w:t>
      </w:r>
      <w:r w:rsidRPr="006C0929">
        <w:rPr>
          <w:rFonts w:cs="Arial"/>
          <w:noProof/>
          <w:szCs w:val="24"/>
        </w:rPr>
        <w:t xml:space="preserve">, </w:t>
      </w:r>
      <w:r w:rsidRPr="006C0929">
        <w:rPr>
          <w:rFonts w:cs="Arial"/>
          <w:i/>
          <w:iCs/>
          <w:noProof/>
          <w:szCs w:val="24"/>
        </w:rPr>
        <w:t>25</w:t>
      </w:r>
      <w:r w:rsidRPr="006C0929">
        <w:rPr>
          <w:rFonts w:cs="Arial"/>
          <w:noProof/>
          <w:szCs w:val="24"/>
        </w:rPr>
        <w:t>(1), 19–30. https://doi.org/10.16926/p.2016.25.01</w:t>
      </w:r>
    </w:p>
    <w:p w14:paraId="44DABD3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Rutkowska, M., &amp; Kamińska, A. M. (2020). </w:t>
      </w:r>
      <w:r w:rsidRPr="000C72D7">
        <w:rPr>
          <w:rFonts w:cs="Arial"/>
          <w:noProof/>
          <w:szCs w:val="24"/>
          <w:lang w:val="en-GB"/>
        </w:rPr>
        <w:t xml:space="preserve">Turquoise Management Model - Teal Organization. </w:t>
      </w:r>
      <w:r w:rsidRPr="000C72D7">
        <w:rPr>
          <w:rFonts w:cs="Arial"/>
          <w:i/>
          <w:iCs/>
          <w:noProof/>
          <w:szCs w:val="24"/>
          <w:lang w:val="en-GB"/>
        </w:rPr>
        <w:t>Education Excellence and Innovation Management: A 2025 Vision to Sustain Economic Development during Global Challenges</w:t>
      </w:r>
      <w:r w:rsidRPr="000C72D7">
        <w:rPr>
          <w:rFonts w:cs="Arial"/>
          <w:noProof/>
          <w:szCs w:val="24"/>
          <w:lang w:val="en-GB"/>
        </w:rPr>
        <w:t xml:space="preserve">, </w:t>
      </w:r>
      <w:r w:rsidRPr="000C72D7">
        <w:rPr>
          <w:rFonts w:cs="Arial"/>
          <w:i/>
          <w:iCs/>
          <w:noProof/>
          <w:szCs w:val="24"/>
          <w:lang w:val="en-GB"/>
        </w:rPr>
        <w:t>July</w:t>
      </w:r>
      <w:r w:rsidRPr="000C72D7">
        <w:rPr>
          <w:rFonts w:cs="Arial"/>
          <w:noProof/>
          <w:szCs w:val="24"/>
          <w:lang w:val="en-GB"/>
        </w:rPr>
        <w:t>, 11380–11387.</w:t>
      </w:r>
    </w:p>
    <w:p w14:paraId="1698B5E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Sá, J. C., Vaz, S., Carvalho, O., Lima, V., Morgado, L., Fonseca, L., Doiro, M., &amp; Santos, G. (2022). A model of integration ISO 9001 with Lean six sigma and main benefits achieved. </w:t>
      </w:r>
      <w:r w:rsidRPr="000C72D7">
        <w:rPr>
          <w:rFonts w:cs="Arial"/>
          <w:i/>
          <w:iCs/>
          <w:noProof/>
          <w:szCs w:val="24"/>
          <w:lang w:val="en-GB"/>
        </w:rPr>
        <w:t>Total Quality Management &amp; Business Excellence</w:t>
      </w:r>
      <w:r w:rsidRPr="000C72D7">
        <w:rPr>
          <w:rFonts w:cs="Arial"/>
          <w:noProof/>
          <w:szCs w:val="24"/>
          <w:lang w:val="en-GB"/>
        </w:rPr>
        <w:t xml:space="preserve">, </w:t>
      </w:r>
      <w:r w:rsidRPr="000C72D7">
        <w:rPr>
          <w:rFonts w:cs="Arial"/>
          <w:i/>
          <w:iCs/>
          <w:noProof/>
          <w:szCs w:val="24"/>
          <w:lang w:val="en-GB"/>
        </w:rPr>
        <w:t>33</w:t>
      </w:r>
      <w:r w:rsidRPr="000C72D7">
        <w:rPr>
          <w:rFonts w:cs="Arial"/>
          <w:noProof/>
          <w:szCs w:val="24"/>
          <w:lang w:val="en-GB"/>
        </w:rPr>
        <w:t>(1–2), 218–242. https://doi.org/10.1080/14783363.2020.1829969</w:t>
      </w:r>
    </w:p>
    <w:p w14:paraId="7B88169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Sarkar, D., Jha, K. N., &amp; Patel, S. (2021). Critical chain project management for a highway construction project with a focus on theory of constraints. </w:t>
      </w:r>
      <w:r w:rsidRPr="000C72D7">
        <w:rPr>
          <w:rFonts w:cs="Arial"/>
          <w:i/>
          <w:iCs/>
          <w:noProof/>
          <w:szCs w:val="24"/>
          <w:lang w:val="en-GB"/>
        </w:rPr>
        <w:t>International Journal of Construction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194–207. https://doi.org/10.1080/15623599.2018.1512031</w:t>
      </w:r>
    </w:p>
    <w:p w14:paraId="2ED89D3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Scaled Agile Inc. (2023). </w:t>
      </w:r>
      <w:r w:rsidRPr="000C72D7">
        <w:rPr>
          <w:rFonts w:cs="Arial"/>
          <w:i/>
          <w:iCs/>
          <w:noProof/>
          <w:szCs w:val="24"/>
          <w:lang w:val="en-GB"/>
        </w:rPr>
        <w:t>SAFe 6.0 - Core Values</w:t>
      </w:r>
      <w:r w:rsidRPr="000C72D7">
        <w:rPr>
          <w:rFonts w:cs="Arial"/>
          <w:noProof/>
          <w:szCs w:val="24"/>
          <w:lang w:val="en-GB"/>
        </w:rPr>
        <w:t>. https://scaledagileframework.com/safe-core-values/</w:t>
      </w:r>
    </w:p>
    <w:p w14:paraId="47141D8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Schroeder, R. G., Linderman, K., Liedtke, C., &amp; Choo, A. S. (2008). Six Sigma: Definition and </w:t>
      </w:r>
      <w:r w:rsidRPr="000C72D7">
        <w:rPr>
          <w:rFonts w:cs="Arial"/>
          <w:noProof/>
          <w:szCs w:val="24"/>
          <w:lang w:val="en-GB"/>
        </w:rPr>
        <w:lastRenderedPageBreak/>
        <w:t>underlying theory</w:t>
      </w:r>
      <w:r w:rsidRPr="000C72D7">
        <w:rPr>
          <w:rFonts w:ascii="Cambria Math" w:hAnsi="Cambria Math" w:cs="Cambria Math"/>
          <w:noProof/>
          <w:szCs w:val="24"/>
          <w:lang w:val="en-GB"/>
        </w:rPr>
        <w:t>⋆</w:t>
      </w:r>
      <w:r w:rsidRPr="000C72D7">
        <w:rPr>
          <w:rFonts w:cs="Arial"/>
          <w:noProof/>
          <w:szCs w:val="24"/>
          <w:lang w:val="en-GB"/>
        </w:rPr>
        <w:t xml:space="preserv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(4), 536–554. https://doi.org/10.1016/j.jom.2007.06.007</w:t>
      </w:r>
    </w:p>
    <w:p w14:paraId="69BD6FA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Selznick, P. (1948). Foundations of the theory of organization. </w:t>
      </w:r>
      <w:r w:rsidRPr="000C72D7">
        <w:rPr>
          <w:rFonts w:cs="Arial"/>
          <w:i/>
          <w:iCs/>
          <w:noProof/>
          <w:szCs w:val="24"/>
          <w:lang w:val="en-GB"/>
        </w:rPr>
        <w:t>American sociological review</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(1), 25–35.</w:t>
      </w:r>
    </w:p>
    <w:p w14:paraId="2371289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Seth, N., Deshmukh, S. G., &amp; Vrat, P. (2004). Service quality models: a review.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22</w:t>
      </w:r>
      <w:r w:rsidRPr="000C72D7">
        <w:rPr>
          <w:rFonts w:cs="Arial"/>
          <w:noProof/>
          <w:szCs w:val="24"/>
          <w:lang w:val="en-GB"/>
        </w:rPr>
        <w:t>(9), 913–949. https://doi.org/10.1108/02656710510625211</w:t>
      </w:r>
    </w:p>
    <w:p w14:paraId="472E26C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Shah, R., &amp; Ward, P. T. (2003). Lean manufacturing: context, practice bundles, and performance.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129–149. https://doi.org/10.1016/S0272-6963(02)00108-0</w:t>
      </w:r>
    </w:p>
    <w:p w14:paraId="509293E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0C72D7">
        <w:rPr>
          <w:rFonts w:cs="Arial"/>
          <w:i/>
          <w:iCs/>
          <w:noProof/>
          <w:szCs w:val="24"/>
          <w:lang w:val="en-GB"/>
        </w:rPr>
        <w:t>Sustainability</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(15), 5892. https://doi.org/10.3390/su12155892</w:t>
      </w:r>
    </w:p>
    <w:p w14:paraId="22410F8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Silver, H. (2003). Does a University Have a Culture? </w:t>
      </w:r>
      <w:r w:rsidRPr="000C72D7">
        <w:rPr>
          <w:rFonts w:cs="Arial"/>
          <w:i/>
          <w:iCs/>
          <w:noProof/>
          <w:szCs w:val="24"/>
          <w:lang w:val="en-GB"/>
        </w:rPr>
        <w:t>Studies in Higher Education</w:t>
      </w:r>
      <w:r w:rsidRPr="000C72D7">
        <w:rPr>
          <w:rFonts w:cs="Arial"/>
          <w:noProof/>
          <w:szCs w:val="24"/>
          <w:lang w:val="en-GB"/>
        </w:rPr>
        <w:t xml:space="preserve">, </w:t>
      </w:r>
      <w:r w:rsidRPr="000C72D7">
        <w:rPr>
          <w:rFonts w:cs="Arial"/>
          <w:i/>
          <w:iCs/>
          <w:noProof/>
          <w:szCs w:val="24"/>
          <w:lang w:val="en-GB"/>
        </w:rPr>
        <w:t>28</w:t>
      </w:r>
      <w:r w:rsidRPr="000C72D7">
        <w:rPr>
          <w:rFonts w:cs="Arial"/>
          <w:noProof/>
          <w:szCs w:val="24"/>
          <w:lang w:val="en-GB"/>
        </w:rPr>
        <w:t>(2), 157–169. https://doi.org/10.1080/0307507032000058118</w:t>
      </w:r>
    </w:p>
    <w:p w14:paraId="34FDD5F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Sirvanci, M. B. (2004). Critical issues for TQM implementation in higher education. </w:t>
      </w:r>
      <w:r w:rsidRPr="000C72D7">
        <w:rPr>
          <w:rFonts w:cs="Arial"/>
          <w:i/>
          <w:iCs/>
          <w:noProof/>
          <w:szCs w:val="24"/>
          <w:lang w:val="en-GB"/>
        </w:rPr>
        <w:t>The TQM Magazine</w:t>
      </w:r>
      <w:r w:rsidRPr="000C72D7">
        <w:rPr>
          <w:rFonts w:cs="Arial"/>
          <w:noProof/>
          <w:szCs w:val="24"/>
          <w:lang w:val="en-GB"/>
        </w:rPr>
        <w:t xml:space="preserve">, </w:t>
      </w:r>
      <w:r w:rsidRPr="000C72D7">
        <w:rPr>
          <w:rFonts w:cs="Arial"/>
          <w:i/>
          <w:iCs/>
          <w:noProof/>
          <w:szCs w:val="24"/>
          <w:lang w:val="en-GB"/>
        </w:rPr>
        <w:t>16</w:t>
      </w:r>
      <w:r w:rsidRPr="000C72D7">
        <w:rPr>
          <w:rFonts w:cs="Arial"/>
          <w:noProof/>
          <w:szCs w:val="24"/>
          <w:lang w:val="en-GB"/>
        </w:rPr>
        <w:t>(6), 382–386. https://doi.org/10.1108/09544780410563293</w:t>
      </w:r>
    </w:p>
    <w:p w14:paraId="0905F40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Slabá, M. (2015). Stakeholder Groups of Public and Private Universities in the Czech Republic – Identification, Categorization and Prioritization. </w:t>
      </w:r>
      <w:r w:rsidRPr="000C72D7">
        <w:rPr>
          <w:rFonts w:cs="Arial"/>
          <w:i/>
          <w:iCs/>
          <w:noProof/>
          <w:szCs w:val="24"/>
          <w:lang w:val="en-GB"/>
        </w:rPr>
        <w:t>Review of Economic Perspectives</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(3), 305–326. https://doi.org/10.1515/revecp-2015-0022</w:t>
      </w:r>
    </w:p>
    <w:p w14:paraId="446F196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Small, L., Shacklock, K., &amp; Marchant, T. (2018). Employability: a contemporary review for higher education stakeholders. </w:t>
      </w:r>
      <w:r w:rsidRPr="000C72D7">
        <w:rPr>
          <w:rFonts w:cs="Arial"/>
          <w:i/>
          <w:iCs/>
          <w:noProof/>
          <w:szCs w:val="24"/>
          <w:lang w:val="en-GB"/>
        </w:rPr>
        <w:t>Journal of Vocational Education &amp; Training</w:t>
      </w:r>
      <w:r w:rsidRPr="000C72D7">
        <w:rPr>
          <w:rFonts w:cs="Arial"/>
          <w:noProof/>
          <w:szCs w:val="24"/>
          <w:lang w:val="en-GB"/>
        </w:rPr>
        <w:t xml:space="preserve">, </w:t>
      </w:r>
      <w:r w:rsidRPr="000C72D7">
        <w:rPr>
          <w:rFonts w:cs="Arial"/>
          <w:i/>
          <w:iCs/>
          <w:noProof/>
          <w:szCs w:val="24"/>
          <w:lang w:val="en-GB"/>
        </w:rPr>
        <w:t>70</w:t>
      </w:r>
      <w:r w:rsidRPr="000C72D7">
        <w:rPr>
          <w:rFonts w:cs="Arial"/>
          <w:noProof/>
          <w:szCs w:val="24"/>
          <w:lang w:val="en-GB"/>
        </w:rPr>
        <w:t>(1), 148–166. https://doi.org/10.1080/13636820.2017.1394355</w:t>
      </w:r>
    </w:p>
    <w:p w14:paraId="752DE64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Smith-Maddox, R. (1998). Defining Culture as a Dimension of Academic Achievement: Implications for Culturally Responsive Curriculum, Instruction, and Assessment. </w:t>
      </w:r>
      <w:r w:rsidRPr="000C72D7">
        <w:rPr>
          <w:rFonts w:cs="Arial"/>
          <w:i/>
          <w:iCs/>
          <w:noProof/>
          <w:szCs w:val="24"/>
          <w:lang w:val="en-GB"/>
        </w:rPr>
        <w:t>The Journal of Negro Education</w:t>
      </w:r>
      <w:r w:rsidRPr="000C72D7">
        <w:rPr>
          <w:rFonts w:cs="Arial"/>
          <w:noProof/>
          <w:szCs w:val="24"/>
          <w:lang w:val="en-GB"/>
        </w:rPr>
        <w:t xml:space="preserve">, </w:t>
      </w:r>
      <w:r w:rsidRPr="000C72D7">
        <w:rPr>
          <w:rFonts w:cs="Arial"/>
          <w:i/>
          <w:iCs/>
          <w:noProof/>
          <w:szCs w:val="24"/>
          <w:lang w:val="en-GB"/>
        </w:rPr>
        <w:t>67</w:t>
      </w:r>
      <w:r w:rsidRPr="000C72D7">
        <w:rPr>
          <w:rFonts w:cs="Arial"/>
          <w:noProof/>
          <w:szCs w:val="24"/>
          <w:lang w:val="en-GB"/>
        </w:rPr>
        <w:t>(3), 302. https://doi.org/10.2307/2668198</w:t>
      </w:r>
    </w:p>
    <w:p w14:paraId="7CE8CAB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Sparr, J. L. (2018). Paradoxes in Organizational Change: The Crucial Role of Leaders’ Sensegiving. </w:t>
      </w:r>
      <w:r w:rsidRPr="000C72D7">
        <w:rPr>
          <w:rFonts w:cs="Arial"/>
          <w:i/>
          <w:iCs/>
          <w:noProof/>
          <w:szCs w:val="24"/>
          <w:lang w:val="en-GB"/>
        </w:rPr>
        <w:t>Journal of Change Management</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(2), 162–180. https://doi.org/10.1080/14697017.2018.1446696</w:t>
      </w:r>
    </w:p>
    <w:p w14:paraId="09B50DD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Spreng, R. A., &amp; Mackoy, R. D. (1996). An empirical examination of a model of perceived service quality and satisfaction. </w:t>
      </w:r>
      <w:r w:rsidRPr="000C72D7">
        <w:rPr>
          <w:rFonts w:cs="Arial"/>
          <w:i/>
          <w:iCs/>
          <w:noProof/>
          <w:szCs w:val="24"/>
          <w:lang w:val="en-GB"/>
        </w:rPr>
        <w:t>Journal of Retailing</w:t>
      </w:r>
      <w:r w:rsidRPr="000C72D7">
        <w:rPr>
          <w:rFonts w:cs="Arial"/>
          <w:noProof/>
          <w:szCs w:val="24"/>
          <w:lang w:val="en-GB"/>
        </w:rPr>
        <w:t xml:space="preserve">, </w:t>
      </w:r>
      <w:r w:rsidRPr="000C72D7">
        <w:rPr>
          <w:rFonts w:cs="Arial"/>
          <w:i/>
          <w:iCs/>
          <w:noProof/>
          <w:szCs w:val="24"/>
          <w:lang w:val="en-GB"/>
        </w:rPr>
        <w:t>72</w:t>
      </w:r>
      <w:r w:rsidRPr="000C72D7">
        <w:rPr>
          <w:rFonts w:cs="Arial"/>
          <w:noProof/>
          <w:szCs w:val="24"/>
          <w:lang w:val="en-GB"/>
        </w:rPr>
        <w:t>(2), 201–214. https://doi.org/10.1016/S0022-4359(96)90014-7</w:t>
      </w:r>
    </w:p>
    <w:p w14:paraId="01DFEE3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Steffensen, M., Rogers, E. M., &amp; Speakman, K. (2000). Spin-offs from research centers at a research university. </w:t>
      </w:r>
      <w:r w:rsidRPr="000C72D7">
        <w:rPr>
          <w:rFonts w:cs="Arial"/>
          <w:i/>
          <w:iCs/>
          <w:noProof/>
          <w:szCs w:val="24"/>
          <w:lang w:val="en-GB"/>
        </w:rPr>
        <w:t>Journal of Business Venturing</w:t>
      </w:r>
      <w:r w:rsidRPr="000C72D7">
        <w:rPr>
          <w:rFonts w:cs="Arial"/>
          <w:noProof/>
          <w:szCs w:val="24"/>
          <w:lang w:val="en-GB"/>
        </w:rPr>
        <w:t xml:space="preserve">, </w:t>
      </w:r>
      <w:r w:rsidRPr="000C72D7">
        <w:rPr>
          <w:rFonts w:cs="Arial"/>
          <w:i/>
          <w:iCs/>
          <w:noProof/>
          <w:szCs w:val="24"/>
          <w:lang w:val="en-GB"/>
        </w:rPr>
        <w:t>15</w:t>
      </w:r>
      <w:r w:rsidRPr="000C72D7">
        <w:rPr>
          <w:rFonts w:cs="Arial"/>
          <w:noProof/>
          <w:szCs w:val="24"/>
          <w:lang w:val="en-GB"/>
        </w:rPr>
        <w:t>(1), 93–111. https://doi.org/10.1016/S0883-9026(98)00006-8</w:t>
      </w:r>
    </w:p>
    <w:p w14:paraId="06C2349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Stewart, H. (2010). Do happy staff make for happy customers and profitable companies. </w:t>
      </w:r>
      <w:r w:rsidRPr="000C72D7">
        <w:rPr>
          <w:rFonts w:cs="Arial"/>
          <w:i/>
          <w:iCs/>
          <w:noProof/>
          <w:szCs w:val="24"/>
          <w:lang w:val="en-GB"/>
        </w:rPr>
        <w:t>Journal of Direct, Data and Digital Marketing Practice</w:t>
      </w:r>
      <w:r w:rsidRPr="000C72D7">
        <w:rPr>
          <w:rFonts w:cs="Arial"/>
          <w:noProof/>
          <w:szCs w:val="24"/>
          <w:lang w:val="en-GB"/>
        </w:rPr>
        <w:t xml:space="preserve">, </w:t>
      </w:r>
      <w:r w:rsidRPr="000C72D7">
        <w:rPr>
          <w:rFonts w:cs="Arial"/>
          <w:i/>
          <w:iCs/>
          <w:noProof/>
          <w:szCs w:val="24"/>
          <w:lang w:val="en-GB"/>
        </w:rPr>
        <w:t>11</w:t>
      </w:r>
      <w:r w:rsidRPr="000C72D7">
        <w:rPr>
          <w:rFonts w:cs="Arial"/>
          <w:noProof/>
          <w:szCs w:val="24"/>
          <w:lang w:val="en-GB"/>
        </w:rPr>
        <w:t xml:space="preserve">(4), 275–280. </w:t>
      </w:r>
      <w:r w:rsidRPr="000C72D7">
        <w:rPr>
          <w:rFonts w:cs="Arial"/>
          <w:noProof/>
          <w:szCs w:val="24"/>
          <w:lang w:val="en-GB"/>
        </w:rPr>
        <w:lastRenderedPageBreak/>
        <w:t>https://doi.org/10.1057/dddmp.2010.9</w:t>
      </w:r>
    </w:p>
    <w:p w14:paraId="6367FCFD"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Stoma, M. (2012). </w:t>
      </w:r>
      <w:r w:rsidRPr="006C0929">
        <w:rPr>
          <w:rFonts w:cs="Arial"/>
          <w:i/>
          <w:iCs/>
          <w:noProof/>
          <w:szCs w:val="24"/>
        </w:rPr>
        <w:t>Modele i metody pomiaru jakości usług</w:t>
      </w:r>
      <w:r w:rsidRPr="006C0929">
        <w:rPr>
          <w:rFonts w:cs="Arial"/>
          <w:noProof/>
          <w:szCs w:val="24"/>
        </w:rPr>
        <w:t>. http://www.qrpolska.pl/files/file/M3.pdf</w:t>
      </w:r>
    </w:p>
    <w:p w14:paraId="276163F9"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(2014). Czy kultura jakości w uczelni wyższej to to samo co kultura akademicka? </w:t>
      </w:r>
      <w:r w:rsidRPr="006C0929">
        <w:rPr>
          <w:rFonts w:cs="Arial"/>
          <w:i/>
          <w:iCs/>
          <w:noProof/>
          <w:szCs w:val="24"/>
        </w:rPr>
        <w:t>Przedsiębiorczość i Zarządzanie, t. XV, z. 8, cz. I: „Wybrane problemy zarządzania rozwojem regionalnym”</w:t>
      </w:r>
      <w:r w:rsidRPr="006C0929">
        <w:rPr>
          <w:rFonts w:cs="Arial"/>
          <w:noProof/>
          <w:szCs w:val="24"/>
        </w:rPr>
        <w:t>, 365–378.</w:t>
      </w:r>
    </w:p>
    <w:p w14:paraId="5E450B7E"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Sułkowski, Ł. (2016). Academic Culture from the Perspective of Polish Universities.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XVII</w:t>
      </w:r>
      <w:r w:rsidRPr="006C0929">
        <w:rPr>
          <w:rFonts w:cs="Arial"/>
          <w:noProof/>
          <w:szCs w:val="24"/>
        </w:rPr>
        <w:t>(2), 7–21. http://piz.san.edu.pl/docs/e-XVII-2-1.pdf</w:t>
      </w:r>
    </w:p>
    <w:p w14:paraId="19D6B7EB"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(2017). Założenia do Ustawy 2.0 - projektowanie nowego ładu akademickiego w Polsce. W </w:t>
      </w:r>
      <w:r w:rsidRPr="006C0929">
        <w:rPr>
          <w:rFonts w:cs="Arial"/>
          <w:i/>
          <w:iCs/>
          <w:noProof/>
          <w:szCs w:val="24"/>
        </w:rPr>
        <w:t>Przedsiębiorczość i Zarządzanie, t. XVIII, z. 2, cz. I: „Zarządzanie publiczne. Funkcjonowanie jednostek samorządu terytorialnego w aspekcie wielowymiarowym”</w:t>
      </w:r>
      <w:r w:rsidRPr="006C0929">
        <w:rPr>
          <w:rFonts w:cs="Arial"/>
          <w:noProof/>
          <w:szCs w:val="24"/>
        </w:rPr>
        <w:t xml:space="preserve"> (Numer January 2017, ss. 261–276).</w:t>
      </w:r>
    </w:p>
    <w:p w14:paraId="5D5A6F5C"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Seliga, R., &amp; Woźniak, A. (2016). Kultura organizacyjna i zarządzanie uczelnią z punktu widzenia systemu zapewniania jakości w Polsce. </w:t>
      </w:r>
      <w:r w:rsidRPr="006C0929">
        <w:rPr>
          <w:rFonts w:cs="Arial"/>
          <w:i/>
          <w:iCs/>
          <w:noProof/>
          <w:szCs w:val="24"/>
        </w:rPr>
        <w:t>Przedsiębiorczość i Zarządzanie</w:t>
      </w:r>
      <w:r w:rsidRPr="006C0929">
        <w:rPr>
          <w:rFonts w:cs="Arial"/>
          <w:noProof/>
          <w:szCs w:val="24"/>
        </w:rPr>
        <w:t xml:space="preserve">, </w:t>
      </w:r>
      <w:r w:rsidRPr="006C0929">
        <w:rPr>
          <w:rFonts w:cs="Arial"/>
          <w:i/>
          <w:iCs/>
          <w:noProof/>
          <w:szCs w:val="24"/>
        </w:rPr>
        <w:t>17</w:t>
      </w:r>
      <w:r w:rsidRPr="006C0929">
        <w:rPr>
          <w:rFonts w:cs="Arial"/>
          <w:noProof/>
          <w:szCs w:val="24"/>
        </w:rPr>
        <w:t>(9.3), 221–233.</w:t>
      </w:r>
    </w:p>
    <w:p w14:paraId="716F171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Sułkowski, Ł., &amp; Woźniak, A. (2019). Strategic management at universities in merger processes: research results. W </w:t>
      </w:r>
      <w:r w:rsidRPr="006C0929">
        <w:rPr>
          <w:rFonts w:cs="Arial"/>
          <w:i/>
          <w:iCs/>
          <w:noProof/>
          <w:szCs w:val="24"/>
        </w:rPr>
        <w:t>Strategie i innowacje organizacyjne polskich uczelni / pod redakcją Łukasza Sułkowskiego i Jarosława Górniaka. – Wydanie I. – Kraków, © 2019</w:t>
      </w:r>
      <w:r w:rsidRPr="006C0929">
        <w:rPr>
          <w:rFonts w:cs="Arial"/>
          <w:noProof/>
          <w:szCs w:val="24"/>
        </w:rPr>
        <w:t>. Kraków: Wydawnictwo Uniwersytetu Jagiellońskiego.</w:t>
      </w:r>
    </w:p>
    <w:p w14:paraId="4DD5415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Sułkowski, Ł., Woźniak, A., &amp; Seliga, R. (2019). </w:t>
      </w:r>
      <w:r w:rsidRPr="000C72D7">
        <w:rPr>
          <w:rFonts w:cs="Arial"/>
          <w:noProof/>
          <w:szCs w:val="24"/>
          <w:lang w:val="en-GB"/>
        </w:rPr>
        <w:t xml:space="preserve">Organizational identity of university in merger process. W D. Ibrahimov, M and Aleksic, A and Dukic (Red.), </w:t>
      </w:r>
      <w:r w:rsidRPr="000C72D7">
        <w:rPr>
          <w:rFonts w:cs="Arial"/>
          <w:i/>
          <w:iCs/>
          <w:noProof/>
          <w:szCs w:val="24"/>
          <w:lang w:val="en-GB"/>
        </w:rPr>
        <w:t>ECONOMIC AND SOCIAL DEVELOPMENT (ESD 2019): 37TH INTERNATIONAL SCIENTIFIC CONFERENCE ON ECONOMIC AND SOCIAL DEVELOPMENT - SOCIO ECONOMIC PROBLEMS OF SUSTAINABLE DEVELOPMENT</w:t>
      </w:r>
      <w:r w:rsidRPr="000C72D7">
        <w:rPr>
          <w:rFonts w:cs="Arial"/>
          <w:noProof/>
          <w:szCs w:val="24"/>
          <w:lang w:val="en-GB"/>
        </w:rPr>
        <w:t xml:space="preserve"> (ss. 757–763). VARAZDIN DEVELOPMENT &amp; ENTREPRENEURSHIP AGENCY.</w:t>
      </w:r>
    </w:p>
    <w:p w14:paraId="09398A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Sunder M., V., &amp; Antony, J. (2018). A conceptual Lean Six Sigma framework for quality excellence in higher education institutions.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(4), 857–874. https://doi.org/10.1108/IJQRM-01-2017-0002</w:t>
      </w:r>
    </w:p>
    <w:p w14:paraId="7F869BB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Sunder M., V., &amp; Mahalingam, S. (2018). An empirical investigation of implementing Lean Six Sigma in Higher Education Institutions. </w:t>
      </w:r>
      <w:r w:rsidRPr="000C72D7">
        <w:rPr>
          <w:rFonts w:cs="Arial"/>
          <w:i/>
          <w:iCs/>
          <w:noProof/>
          <w:szCs w:val="24"/>
          <w:lang w:val="en-GB"/>
        </w:rPr>
        <w:t>International Journal of Quality &amp; Reliability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(10), 2157–2180. https://doi.org/10.1108/IJQRM-05-2017-0098</w:t>
      </w:r>
    </w:p>
    <w:p w14:paraId="6A10CC0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Sureshchandar, G. S., Rajendran, C., &amp; Anantharaman, R. N. (2001). A holistic model for total quality service. </w:t>
      </w:r>
      <w:r w:rsidRPr="000C72D7">
        <w:rPr>
          <w:rFonts w:cs="Arial"/>
          <w:i/>
          <w:iCs/>
          <w:noProof/>
          <w:szCs w:val="24"/>
          <w:lang w:val="en-GB"/>
        </w:rPr>
        <w:t>International Journal of Service Industry Management</w:t>
      </w:r>
      <w:r w:rsidRPr="000C72D7">
        <w:rPr>
          <w:rFonts w:cs="Arial"/>
          <w:noProof/>
          <w:szCs w:val="24"/>
          <w:lang w:val="en-GB"/>
        </w:rPr>
        <w:t xml:space="preserve">, </w:t>
      </w:r>
      <w:r w:rsidRPr="000C72D7">
        <w:rPr>
          <w:rFonts w:cs="Arial"/>
          <w:i/>
          <w:iCs/>
          <w:noProof/>
          <w:szCs w:val="24"/>
          <w:lang w:val="en-GB"/>
        </w:rPr>
        <w:t>12</w:t>
      </w:r>
      <w:r w:rsidRPr="000C72D7">
        <w:rPr>
          <w:rFonts w:cs="Arial"/>
          <w:noProof/>
          <w:szCs w:val="24"/>
          <w:lang w:val="en-GB"/>
        </w:rPr>
        <w:t>(4), 378–412. https://doi.org/10.1108/09564230110405299</w:t>
      </w:r>
    </w:p>
    <w:p w14:paraId="216F9E2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Sutherland, J., &amp; Schwaber, K. (2011). The scrum papers. </w:t>
      </w:r>
      <w:r w:rsidRPr="000C72D7">
        <w:rPr>
          <w:rFonts w:cs="Arial"/>
          <w:i/>
          <w:iCs/>
          <w:noProof/>
          <w:szCs w:val="24"/>
          <w:lang w:val="en-GB"/>
        </w:rPr>
        <w:t>Nuts, bolts and origins of an Agile process</w:t>
      </w:r>
      <w:r w:rsidRPr="000C72D7">
        <w:rPr>
          <w:rFonts w:cs="Arial"/>
          <w:noProof/>
          <w:szCs w:val="24"/>
          <w:lang w:val="en-GB"/>
        </w:rPr>
        <w:t>.</w:t>
      </w:r>
    </w:p>
    <w:p w14:paraId="5212285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Swank, C. K. (2003). The Lean Service Machine. </w:t>
      </w:r>
      <w:r w:rsidRPr="000C72D7">
        <w:rPr>
          <w:rFonts w:cs="Arial"/>
          <w:i/>
          <w:iCs/>
          <w:noProof/>
          <w:szCs w:val="24"/>
          <w:lang w:val="en-GB"/>
        </w:rPr>
        <w:t>Harvard Business Review</w:t>
      </w:r>
      <w:r w:rsidRPr="000C72D7">
        <w:rPr>
          <w:rFonts w:cs="Arial"/>
          <w:noProof/>
          <w:szCs w:val="24"/>
          <w:lang w:val="en-GB"/>
        </w:rPr>
        <w:t xml:space="preserve">, </w:t>
      </w:r>
      <w:r w:rsidRPr="000C72D7">
        <w:rPr>
          <w:rFonts w:cs="Arial"/>
          <w:i/>
          <w:iCs/>
          <w:noProof/>
          <w:szCs w:val="24"/>
          <w:lang w:val="en-GB"/>
        </w:rPr>
        <w:t>81</w:t>
      </w:r>
      <w:r w:rsidRPr="000C72D7">
        <w:rPr>
          <w:rFonts w:cs="Arial"/>
          <w:noProof/>
          <w:szCs w:val="24"/>
          <w:lang w:val="en-GB"/>
        </w:rPr>
        <w:t>(10).</w:t>
      </w:r>
    </w:p>
    <w:p w14:paraId="1DA1541D"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Szczepańska, K. (2011). </w:t>
      </w:r>
      <w:r w:rsidRPr="006C0929">
        <w:rPr>
          <w:rFonts w:cs="Arial"/>
          <w:i/>
          <w:iCs/>
          <w:noProof/>
          <w:szCs w:val="24"/>
        </w:rPr>
        <w:t>Zarządzanie jakością. W dążeniu do doskonałości</w:t>
      </w:r>
      <w:r w:rsidRPr="006C0929">
        <w:rPr>
          <w:rFonts w:cs="Arial"/>
          <w:noProof/>
          <w:szCs w:val="24"/>
        </w:rPr>
        <w:t>. CH Beck.</w:t>
      </w:r>
    </w:p>
    <w:p w14:paraId="5124A83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lastRenderedPageBreak/>
        <w:t xml:space="preserve">Szefler, J. P. (2011). </w:t>
      </w:r>
      <w:r w:rsidRPr="006C0929">
        <w:rPr>
          <w:rFonts w:cs="Arial"/>
          <w:i/>
          <w:iCs/>
          <w:noProof/>
          <w:szCs w:val="24"/>
        </w:rPr>
        <w:t>Model pomiaru i doskonalenia jakości usług edukacyjnych uczelni wyższych</w:t>
      </w:r>
      <w:r w:rsidRPr="006C0929">
        <w:rPr>
          <w:rFonts w:cs="Arial"/>
          <w:noProof/>
          <w:szCs w:val="24"/>
        </w:rPr>
        <w:t>. Politechnika Gdańska.</w:t>
      </w:r>
    </w:p>
    <w:p w14:paraId="06560AFE"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Szefler, J. P., &amp; Zieliński, G. (2013). Doskonalenie jakości usług edukacyjnych poprzez ocenę wyniku działalności instytucji akademickiej. W </w:t>
      </w:r>
      <w:r w:rsidRPr="006C0929">
        <w:rPr>
          <w:rFonts w:cs="Arial"/>
          <w:i/>
          <w:iCs/>
          <w:noProof/>
          <w:szCs w:val="24"/>
        </w:rPr>
        <w:t>Uwarunkowania Sukecu Organizacji</w:t>
      </w:r>
      <w:r w:rsidRPr="006C0929">
        <w:rPr>
          <w:rFonts w:cs="Arial"/>
          <w:noProof/>
          <w:szCs w:val="24"/>
        </w:rPr>
        <w:t xml:space="preserve"> (ss. 274–288). unknown.</w:t>
      </w:r>
    </w:p>
    <w:p w14:paraId="2DF070EA"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Sztejnberg, A. (2008). </w:t>
      </w:r>
      <w:r w:rsidRPr="006C0929">
        <w:rPr>
          <w:rFonts w:cs="Arial"/>
          <w:i/>
          <w:iCs/>
          <w:noProof/>
          <w:szCs w:val="24"/>
        </w:rPr>
        <w:t>Doskonalenie usług edukacyjnych. Podstawy pomiaru jakości kształcenia.</w:t>
      </w:r>
      <w:r w:rsidRPr="006C0929">
        <w:rPr>
          <w:rFonts w:cs="Arial"/>
          <w:noProof/>
          <w:szCs w:val="24"/>
        </w:rPr>
        <w:t xml:space="preserve"> Wydawnictwo Uniwersytetu Opolskiego.</w:t>
      </w:r>
    </w:p>
    <w:p w14:paraId="7C289526"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Szymaniec-Mlicka, K. (2016). Zarządzanie relacjami z interesariuszami publicznych podmiotów leczniczych. </w:t>
      </w:r>
      <w:r w:rsidRPr="006C0929">
        <w:rPr>
          <w:rFonts w:cs="Arial"/>
          <w:i/>
          <w:iCs/>
          <w:noProof/>
          <w:szCs w:val="24"/>
        </w:rPr>
        <w:t>Zeszyty Naukowe. Organizacja i Zarządzanie. Politechnika Śląska</w:t>
      </w:r>
      <w:r w:rsidRPr="006C0929">
        <w:rPr>
          <w:rFonts w:cs="Arial"/>
          <w:noProof/>
          <w:szCs w:val="24"/>
        </w:rPr>
        <w:t xml:space="preserve">, </w:t>
      </w:r>
      <w:r w:rsidRPr="006C0929">
        <w:rPr>
          <w:rFonts w:cs="Arial"/>
          <w:i/>
          <w:iCs/>
          <w:noProof/>
          <w:szCs w:val="24"/>
        </w:rPr>
        <w:t>97</w:t>
      </w:r>
      <w:r w:rsidRPr="006C0929">
        <w:rPr>
          <w:rFonts w:cs="Arial"/>
          <w:noProof/>
          <w:szCs w:val="24"/>
        </w:rPr>
        <w:t>(1964), 309–320.</w:t>
      </w:r>
    </w:p>
    <w:p w14:paraId="3BEED25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Talib, F., Rahman, Z., &amp; Qureshi, M. N. (2011). </w:t>
      </w:r>
      <w:r w:rsidRPr="000C72D7">
        <w:rPr>
          <w:rFonts w:cs="Arial"/>
          <w:noProof/>
          <w:szCs w:val="24"/>
          <w:lang w:val="en-GB"/>
        </w:rPr>
        <w:t xml:space="preserve">Analysis of interaction among the barriers to total quality management implementation using interpretive structural modeling approach. </w:t>
      </w:r>
      <w:r w:rsidRPr="000C72D7">
        <w:rPr>
          <w:rFonts w:cs="Arial"/>
          <w:i/>
          <w:iCs/>
          <w:noProof/>
          <w:szCs w:val="24"/>
          <w:lang w:val="en-GB"/>
        </w:rPr>
        <w:t>Benchmarking: An International Journal</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(4), 563–587. https://doi.org/10.1108/14635771111147641</w:t>
      </w:r>
    </w:p>
    <w:p w14:paraId="5407E6B6"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Tayar, M., &amp; Jack, R. (2013). Prestige-oriented market entry strategy: the case of Australian universities. </w:t>
      </w:r>
      <w:r w:rsidRPr="000C72D7">
        <w:rPr>
          <w:rFonts w:cs="Arial"/>
          <w:i/>
          <w:iCs/>
          <w:noProof/>
          <w:szCs w:val="24"/>
          <w:lang w:val="en-GB"/>
        </w:rPr>
        <w:t>Journal of Higher Education Policy and Management</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(2), 153–166. https://doi.org/10.1080/1360080X.2013.775924</w:t>
      </w:r>
    </w:p>
    <w:p w14:paraId="4E2ABA2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Teehan, R., &amp; Tucker, W. (2010). A simplified lean method to capture customer voice. </w:t>
      </w:r>
      <w:r w:rsidRPr="000C72D7">
        <w:rPr>
          <w:rFonts w:cs="Arial"/>
          <w:i/>
          <w:iCs/>
          <w:noProof/>
          <w:szCs w:val="24"/>
          <w:lang w:val="en-GB"/>
        </w:rPr>
        <w:t>International Journal of Quality and Service Sciences</w:t>
      </w:r>
      <w:r w:rsidRPr="000C72D7">
        <w:rPr>
          <w:rFonts w:cs="Arial"/>
          <w:noProof/>
          <w:szCs w:val="24"/>
          <w:lang w:val="en-GB"/>
        </w:rPr>
        <w:t xml:space="preserve">, </w:t>
      </w:r>
      <w:r w:rsidRPr="000C72D7">
        <w:rPr>
          <w:rFonts w:cs="Arial"/>
          <w:i/>
          <w:iCs/>
          <w:noProof/>
          <w:szCs w:val="24"/>
          <w:lang w:val="en-GB"/>
        </w:rPr>
        <w:t>2</w:t>
      </w:r>
      <w:r w:rsidRPr="000C72D7">
        <w:rPr>
          <w:rFonts w:cs="Arial"/>
          <w:noProof/>
          <w:szCs w:val="24"/>
          <w:lang w:val="en-GB"/>
        </w:rPr>
        <w:t>(2), 175–188. https://doi.org/10.1108/17566691011057348</w:t>
      </w:r>
    </w:p>
    <w:p w14:paraId="5834EC9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Teeroovengadum, V., Kamalanabhan, T. J., &amp; Seebaluck, A. K. (2016). Measuring service quality in higher education. </w:t>
      </w:r>
      <w:r w:rsidRPr="000C72D7">
        <w:rPr>
          <w:rFonts w:cs="Arial"/>
          <w:i/>
          <w:iCs/>
          <w:noProof/>
          <w:szCs w:val="24"/>
          <w:lang w:val="en-GB"/>
        </w:rPr>
        <w:t>Quality Assurance in Education</w:t>
      </w:r>
      <w:r w:rsidRPr="000C72D7">
        <w:rPr>
          <w:rFonts w:cs="Arial"/>
          <w:noProof/>
          <w:szCs w:val="24"/>
          <w:lang w:val="en-GB"/>
        </w:rPr>
        <w:t xml:space="preserve">, </w:t>
      </w:r>
      <w:r w:rsidRPr="000C72D7">
        <w:rPr>
          <w:rFonts w:cs="Arial"/>
          <w:i/>
          <w:iCs/>
          <w:noProof/>
          <w:szCs w:val="24"/>
          <w:lang w:val="en-GB"/>
        </w:rPr>
        <w:t>24</w:t>
      </w:r>
      <w:r w:rsidRPr="000C72D7">
        <w:rPr>
          <w:rFonts w:cs="Arial"/>
          <w:noProof/>
          <w:szCs w:val="24"/>
          <w:lang w:val="en-GB"/>
        </w:rPr>
        <w:t>(2), 244–258. https://doi.org/10.1108/QAE-06-2014-0028</w:t>
      </w:r>
    </w:p>
    <w:p w14:paraId="01656F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THE. (2020). </w:t>
      </w:r>
      <w:r w:rsidRPr="000C72D7">
        <w:rPr>
          <w:rFonts w:cs="Arial"/>
          <w:i/>
          <w:iCs/>
          <w:noProof/>
          <w:szCs w:val="24"/>
          <w:lang w:val="en-GB"/>
        </w:rPr>
        <w:t>World University Rankings 2020 | Times Higher Education (THE)</w:t>
      </w:r>
      <w:r w:rsidRPr="000C72D7">
        <w:rPr>
          <w:rFonts w:cs="Arial"/>
          <w:noProof/>
          <w:szCs w:val="24"/>
          <w:lang w:val="en-GB"/>
        </w:rPr>
        <w:t>. https://www.timeshighereducation.com/world-university-rankings/2020/world-ranking#!/page/0/length/25/sort_by/rank/sort_order/asc/cols/stats</w:t>
      </w:r>
    </w:p>
    <w:p w14:paraId="2B701A7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i/>
          <w:iCs/>
          <w:noProof/>
          <w:szCs w:val="24"/>
          <w:lang w:val="en-GB"/>
        </w:rPr>
        <w:t>THE World University Rankings 2020: methodology</w:t>
      </w:r>
      <w:r w:rsidRPr="000C72D7">
        <w:rPr>
          <w:rFonts w:cs="Arial"/>
          <w:noProof/>
          <w:szCs w:val="24"/>
          <w:lang w:val="en-GB"/>
        </w:rPr>
        <w:t>. (2020). https://www.timeshighereducation.com/world-university-rankings/world-university-rankings-2020-methodology</w:t>
      </w:r>
    </w:p>
    <w:p w14:paraId="06B307D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Thesing, T., Feldmann, C., &amp; Burchardt, M. (2021). Agile versus Waterfall Project Management: Decision Model for Selecting the Appropriate Approach to a Project. </w:t>
      </w:r>
      <w:r w:rsidRPr="000C72D7">
        <w:rPr>
          <w:rFonts w:cs="Arial"/>
          <w:i/>
          <w:iCs/>
          <w:noProof/>
          <w:szCs w:val="24"/>
          <w:lang w:val="en-GB"/>
        </w:rPr>
        <w:t>Procedia Computer Science</w:t>
      </w:r>
      <w:r w:rsidRPr="000C72D7">
        <w:rPr>
          <w:rFonts w:cs="Arial"/>
          <w:noProof/>
          <w:szCs w:val="24"/>
          <w:lang w:val="en-GB"/>
        </w:rPr>
        <w:t xml:space="preserve">, </w:t>
      </w:r>
      <w:r w:rsidRPr="000C72D7">
        <w:rPr>
          <w:rFonts w:cs="Arial"/>
          <w:i/>
          <w:iCs/>
          <w:noProof/>
          <w:szCs w:val="24"/>
          <w:lang w:val="en-GB"/>
        </w:rPr>
        <w:t>181</w:t>
      </w:r>
      <w:r w:rsidRPr="000C72D7">
        <w:rPr>
          <w:rFonts w:cs="Arial"/>
          <w:noProof/>
          <w:szCs w:val="24"/>
          <w:lang w:val="en-GB"/>
        </w:rPr>
        <w:t>, 746–756. https://doi.org/10.1016/j.procs.2021.01.227</w:t>
      </w:r>
    </w:p>
    <w:p w14:paraId="1D4192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Thijs, Nick; Staes, P. (2014). </w:t>
      </w:r>
      <w:r w:rsidRPr="000C72D7">
        <w:rPr>
          <w:rFonts w:cs="Arial"/>
          <w:i/>
          <w:iCs/>
          <w:noProof/>
          <w:szCs w:val="24"/>
          <w:lang w:val="en-GB"/>
        </w:rPr>
        <w:t>CAF in the Education Sector. Successful stories of performance improvement</w:t>
      </w:r>
      <w:r w:rsidRPr="000C72D7">
        <w:rPr>
          <w:rFonts w:cs="Arial"/>
          <w:noProof/>
          <w:szCs w:val="24"/>
          <w:lang w:val="en-GB"/>
        </w:rPr>
        <w:t>. http://caf.eipa.eu/files/uploads/20210706115454_CAFintheEducation-Successfulstoriesofperformanceimprovement.pdf</w:t>
      </w:r>
    </w:p>
    <w:p w14:paraId="778DAA7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Thompson, G., &amp; Glasø, L. (2015). Situational leadership theory: a test from three perspectives. </w:t>
      </w:r>
      <w:r w:rsidRPr="000C72D7">
        <w:rPr>
          <w:rFonts w:cs="Arial"/>
          <w:i/>
          <w:iCs/>
          <w:noProof/>
          <w:szCs w:val="24"/>
          <w:lang w:val="en-GB"/>
        </w:rPr>
        <w:lastRenderedPageBreak/>
        <w:t>Leadership &amp; Organization Development Journal</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(5), 527–544. https://doi.org/10.1108/LODJ-10-2013-0130</w:t>
      </w:r>
    </w:p>
    <w:p w14:paraId="10D2A630"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Tierney, W. G. (1988). Organizational Culture in Higher Education.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59</w:t>
      </w:r>
      <w:r w:rsidRPr="000C72D7">
        <w:rPr>
          <w:rFonts w:cs="Arial"/>
          <w:noProof/>
          <w:szCs w:val="24"/>
          <w:lang w:val="en-GB"/>
        </w:rPr>
        <w:t>(1), 2–21. https://doi.org/10.1080/00221546.1988.11778301</w:t>
      </w:r>
    </w:p>
    <w:p w14:paraId="7C3E4BC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Times Higher Education. (2022). </w:t>
      </w:r>
      <w:r w:rsidRPr="000C72D7">
        <w:rPr>
          <w:rFonts w:cs="Arial"/>
          <w:i/>
          <w:iCs/>
          <w:noProof/>
          <w:szCs w:val="24"/>
          <w:lang w:val="en-GB"/>
        </w:rPr>
        <w:t>World University Rankings 2023 methodology. Times Higher Education (THE)</w:t>
      </w:r>
      <w:r w:rsidRPr="000C72D7">
        <w:rPr>
          <w:rFonts w:cs="Arial"/>
          <w:noProof/>
          <w:szCs w:val="24"/>
          <w:lang w:val="en-GB"/>
        </w:rPr>
        <w:t xml:space="preserve"> (Numer October 2022). https://www.timeshighereducation.com/sites/default/files/breaking_news_files/the_2023_world_university_rankings_methodology.pdf</w:t>
      </w:r>
    </w:p>
    <w:p w14:paraId="7CEE61B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Times Higher Education. (2023). </w:t>
      </w:r>
      <w:r w:rsidRPr="000C72D7">
        <w:rPr>
          <w:rFonts w:cs="Arial"/>
          <w:i/>
          <w:iCs/>
          <w:noProof/>
          <w:szCs w:val="24"/>
          <w:lang w:val="en-GB"/>
        </w:rPr>
        <w:t>THE World University Rankings 2023</w:t>
      </w:r>
      <w:r w:rsidRPr="000C72D7">
        <w:rPr>
          <w:rFonts w:cs="Arial"/>
          <w:noProof/>
          <w:szCs w:val="24"/>
          <w:lang w:val="en-GB"/>
        </w:rPr>
        <w:t>. THE WUR Ranking. https://www.timeshighereducation.com/world-university-rankings/2023/world-ranking</w:t>
      </w:r>
    </w:p>
    <w:p w14:paraId="60289C7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Toma, J. D. (1997). Alternative Inquiry Paradigms, Faculty Cultures, and the Definition of Academic Lives. </w:t>
      </w:r>
      <w:r w:rsidRPr="000C72D7">
        <w:rPr>
          <w:rFonts w:cs="Arial"/>
          <w:i/>
          <w:iCs/>
          <w:noProof/>
          <w:szCs w:val="24"/>
          <w:lang w:val="en-GB"/>
        </w:rPr>
        <w:t>The Journal of Higher Education</w:t>
      </w:r>
      <w:r w:rsidRPr="000C72D7">
        <w:rPr>
          <w:rFonts w:cs="Arial"/>
          <w:noProof/>
          <w:szCs w:val="24"/>
          <w:lang w:val="en-GB"/>
        </w:rPr>
        <w:t xml:space="preserve">, </w:t>
      </w:r>
      <w:r w:rsidRPr="000C72D7">
        <w:rPr>
          <w:rFonts w:cs="Arial"/>
          <w:i/>
          <w:iCs/>
          <w:noProof/>
          <w:szCs w:val="24"/>
          <w:lang w:val="en-GB"/>
        </w:rPr>
        <w:t>68</w:t>
      </w:r>
      <w:r w:rsidRPr="000C72D7">
        <w:rPr>
          <w:rFonts w:cs="Arial"/>
          <w:noProof/>
          <w:szCs w:val="24"/>
          <w:lang w:val="en-GB"/>
        </w:rPr>
        <w:t>(6), 679–705. https://doi.org/10.1080/00221546.1997.11779006</w:t>
      </w:r>
    </w:p>
    <w:p w14:paraId="1106CD4F"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Tomala, L. (2018). </w:t>
      </w:r>
      <w:r w:rsidRPr="006C0929">
        <w:rPr>
          <w:rFonts w:cs="Arial"/>
          <w:i/>
          <w:iCs/>
          <w:noProof/>
          <w:szCs w:val="24"/>
        </w:rPr>
        <w:t>Ustawa 2.0: najważniejsze zapisy | Nauka w Polsce</w:t>
      </w:r>
      <w:r w:rsidRPr="006C0929">
        <w:rPr>
          <w:rFonts w:cs="Arial"/>
          <w:noProof/>
          <w:szCs w:val="24"/>
        </w:rPr>
        <w:t>. https://naukawpolsce.pap.pl/aktualnosci/news%2C30350%2Custawa-20-najwazniejsze-zapisy.html</w:t>
      </w:r>
    </w:p>
    <w:p w14:paraId="4CFF07E5"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0C72D7">
        <w:rPr>
          <w:rFonts w:cs="Arial"/>
          <w:i/>
          <w:iCs/>
          <w:noProof/>
          <w:szCs w:val="24"/>
          <w:lang w:val="en-GB"/>
        </w:rPr>
        <w:t>Journal of Service Theory and Practice</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(2), 203–224. https://doi.org/10.1108/JSTP-07-2020-0182</w:t>
      </w:r>
    </w:p>
    <w:p w14:paraId="6EDEBEDF"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Townsend, P. (1995). Quality involves everyone: how Paul Revere discovered “quality has value”. </w:t>
      </w:r>
      <w:r w:rsidRPr="000C72D7">
        <w:rPr>
          <w:rFonts w:cs="Arial"/>
          <w:i/>
          <w:iCs/>
          <w:noProof/>
          <w:szCs w:val="24"/>
          <w:lang w:val="en-GB"/>
        </w:rPr>
        <w:t>Managing Service Quality: An International Journal</w:t>
      </w:r>
      <w:r w:rsidRPr="000C72D7">
        <w:rPr>
          <w:rFonts w:cs="Arial"/>
          <w:noProof/>
          <w:szCs w:val="24"/>
          <w:lang w:val="en-GB"/>
        </w:rPr>
        <w:t xml:space="preserve">, </w:t>
      </w:r>
      <w:r w:rsidRPr="000C72D7">
        <w:rPr>
          <w:rFonts w:cs="Arial"/>
          <w:i/>
          <w:iCs/>
          <w:noProof/>
          <w:szCs w:val="24"/>
          <w:lang w:val="en-GB"/>
        </w:rPr>
        <w:t>5</w:t>
      </w:r>
      <w:r w:rsidRPr="000C72D7">
        <w:rPr>
          <w:rFonts w:cs="Arial"/>
          <w:noProof/>
          <w:szCs w:val="24"/>
          <w:lang w:val="en-GB"/>
        </w:rPr>
        <w:t>(2), 19–24. https://doi.org/10.1108/09604529510083549</w:t>
      </w:r>
    </w:p>
    <w:p w14:paraId="724D535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Tran, N. Q., Carden, L. L., &amp; Zhang, J. Z. (2022). Work from anywhere: remote stakeholder management and engagement. </w:t>
      </w:r>
      <w:r w:rsidRPr="000C72D7">
        <w:rPr>
          <w:rFonts w:cs="Arial"/>
          <w:i/>
          <w:iCs/>
          <w:noProof/>
          <w:szCs w:val="24"/>
          <w:lang w:val="en-GB"/>
        </w:rPr>
        <w:t>Personnel Review</w:t>
      </w:r>
      <w:r w:rsidRPr="000C72D7">
        <w:rPr>
          <w:rFonts w:cs="Arial"/>
          <w:noProof/>
          <w:szCs w:val="24"/>
          <w:lang w:val="en-GB"/>
        </w:rPr>
        <w:t xml:space="preserve">, </w:t>
      </w:r>
      <w:r w:rsidRPr="000C72D7">
        <w:rPr>
          <w:rFonts w:cs="Arial"/>
          <w:i/>
          <w:iCs/>
          <w:noProof/>
          <w:szCs w:val="24"/>
          <w:lang w:val="en-GB"/>
        </w:rPr>
        <w:t>51</w:t>
      </w:r>
      <w:r w:rsidRPr="000C72D7">
        <w:rPr>
          <w:rFonts w:cs="Arial"/>
          <w:noProof/>
          <w:szCs w:val="24"/>
          <w:lang w:val="en-GB"/>
        </w:rPr>
        <w:t>(8), 2021–2038. https://doi.org/10.1108/PR-11-2021-0808</w:t>
      </w:r>
    </w:p>
    <w:p w14:paraId="1B823042"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Trow, M. (1974). Problems in the Transition from Elite to Mass Higher Education. </w:t>
      </w:r>
      <w:r w:rsidRPr="000C72D7">
        <w:rPr>
          <w:rFonts w:cs="Arial"/>
          <w:i/>
          <w:iCs/>
          <w:noProof/>
          <w:szCs w:val="24"/>
          <w:lang w:val="en-GB"/>
        </w:rPr>
        <w:t>International Review of Education</w:t>
      </w:r>
      <w:r w:rsidRPr="000C72D7">
        <w:rPr>
          <w:rFonts w:cs="Arial"/>
          <w:noProof/>
          <w:szCs w:val="24"/>
          <w:lang w:val="en-GB"/>
        </w:rPr>
        <w:t xml:space="preserve">, </w:t>
      </w:r>
      <w:r w:rsidRPr="000C72D7">
        <w:rPr>
          <w:rFonts w:cs="Arial"/>
          <w:i/>
          <w:iCs/>
          <w:noProof/>
          <w:szCs w:val="24"/>
          <w:lang w:val="en-GB"/>
        </w:rPr>
        <w:t>18</w:t>
      </w:r>
      <w:r w:rsidRPr="000C72D7">
        <w:rPr>
          <w:rFonts w:cs="Arial"/>
          <w:noProof/>
          <w:szCs w:val="24"/>
          <w:lang w:val="en-GB"/>
        </w:rPr>
        <w:t>, 61–82.</w:t>
      </w:r>
    </w:p>
    <w:p w14:paraId="6C8201C1"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Turkulainen, V., Aaltonen, K., &amp; Lohikoski, P. (2015). Managing Project Stakeholder Communication: The Qstock Festival Case. </w:t>
      </w:r>
      <w:r w:rsidRPr="000C72D7">
        <w:rPr>
          <w:rFonts w:cs="Arial"/>
          <w:i/>
          <w:iCs/>
          <w:noProof/>
          <w:szCs w:val="24"/>
          <w:lang w:val="en-GB"/>
        </w:rPr>
        <w:t>Project Management Journal</w:t>
      </w:r>
      <w:r w:rsidRPr="000C72D7">
        <w:rPr>
          <w:rFonts w:cs="Arial"/>
          <w:noProof/>
          <w:szCs w:val="24"/>
          <w:lang w:val="en-GB"/>
        </w:rPr>
        <w:t xml:space="preserve">, </w:t>
      </w:r>
      <w:r w:rsidRPr="000C72D7">
        <w:rPr>
          <w:rFonts w:cs="Arial"/>
          <w:i/>
          <w:iCs/>
          <w:noProof/>
          <w:szCs w:val="24"/>
          <w:lang w:val="en-GB"/>
        </w:rPr>
        <w:t>46</w:t>
      </w:r>
      <w:r w:rsidRPr="000C72D7">
        <w:rPr>
          <w:rFonts w:cs="Arial"/>
          <w:noProof/>
          <w:szCs w:val="24"/>
          <w:lang w:val="en-GB"/>
        </w:rPr>
        <w:t>(6), 74–91. https://doi.org/10.1002/pmj.21547</w:t>
      </w:r>
    </w:p>
    <w:p w14:paraId="528A48A4"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Tutko, M. (2018). Assessment of the quality of internationalisation in higher education institutions. </w:t>
      </w:r>
      <w:r w:rsidRPr="000C72D7">
        <w:rPr>
          <w:rFonts w:cs="Arial"/>
          <w:i/>
          <w:iCs/>
          <w:noProof/>
          <w:szCs w:val="24"/>
          <w:lang w:val="en-GB"/>
        </w:rPr>
        <w:t>Studia Ekonomiczne</w:t>
      </w:r>
      <w:r w:rsidRPr="000C72D7">
        <w:rPr>
          <w:rFonts w:cs="Arial"/>
          <w:noProof/>
          <w:szCs w:val="24"/>
          <w:lang w:val="en-GB"/>
        </w:rPr>
        <w:t xml:space="preserve">, </w:t>
      </w:r>
      <w:r w:rsidRPr="000C72D7">
        <w:rPr>
          <w:rFonts w:cs="Arial"/>
          <w:i/>
          <w:iCs/>
          <w:noProof/>
          <w:szCs w:val="24"/>
          <w:lang w:val="en-GB"/>
        </w:rPr>
        <w:t>361</w:t>
      </w:r>
      <w:r w:rsidRPr="000C72D7">
        <w:rPr>
          <w:rFonts w:cs="Arial"/>
          <w:noProof/>
          <w:szCs w:val="24"/>
          <w:lang w:val="en-GB"/>
        </w:rPr>
        <w:t>, 76–85.</w:t>
      </w:r>
    </w:p>
    <w:p w14:paraId="1E119B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Twigg, J. D. (1990). </w:t>
      </w:r>
      <w:r w:rsidRPr="000C72D7">
        <w:rPr>
          <w:rFonts w:cs="Arial"/>
          <w:i/>
          <w:iCs/>
          <w:noProof/>
          <w:szCs w:val="24"/>
          <w:lang w:val="en-GB"/>
        </w:rPr>
        <w:t>The University of Cambridge and the English revolution, 1625-1688</w:t>
      </w:r>
      <w:r w:rsidRPr="000C72D7">
        <w:rPr>
          <w:rFonts w:cs="Arial"/>
          <w:noProof/>
          <w:szCs w:val="24"/>
          <w:lang w:val="en-GB"/>
        </w:rPr>
        <w:t xml:space="preserve"> (ss. 212–214). Woodbridge: Boydell &amp; Brewer za: De Ridder-Symoens, H. (2020) Missions of Universities : Past, Present, Future (ss. 43–61).</w:t>
      </w:r>
    </w:p>
    <w:p w14:paraId="2483F133"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lastRenderedPageBreak/>
        <w:t xml:space="preserve">Ulewicz, R. (2017). The role of stakeholders in quality assurance in higher education. </w:t>
      </w:r>
      <w:r w:rsidRPr="006C0929">
        <w:rPr>
          <w:rFonts w:cs="Arial"/>
          <w:i/>
          <w:iCs/>
          <w:noProof/>
          <w:szCs w:val="24"/>
        </w:rPr>
        <w:t>Human Resources Management \&amp; Ergonomics</w:t>
      </w:r>
      <w:r w:rsidRPr="006C0929">
        <w:rPr>
          <w:rFonts w:cs="Arial"/>
          <w:noProof/>
          <w:szCs w:val="24"/>
        </w:rPr>
        <w:t xml:space="preserve">, </w:t>
      </w:r>
      <w:r w:rsidRPr="006C0929">
        <w:rPr>
          <w:rFonts w:cs="Arial"/>
          <w:i/>
          <w:iCs/>
          <w:noProof/>
          <w:szCs w:val="24"/>
        </w:rPr>
        <w:t>11</w:t>
      </w:r>
      <w:r w:rsidRPr="006C0929">
        <w:rPr>
          <w:rFonts w:cs="Arial"/>
          <w:noProof/>
          <w:szCs w:val="24"/>
        </w:rPr>
        <w:t>(1).</w:t>
      </w:r>
    </w:p>
    <w:p w14:paraId="74C8F423"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Urbanowska-Sojkin, E. (2016). Paradoksy w zarządzaniu strategicznym przedsiębiorstwami (Paradoxes in strategic management of companies). </w:t>
      </w:r>
      <w:r w:rsidRPr="006C0929">
        <w:rPr>
          <w:rFonts w:cs="Arial"/>
          <w:i/>
          <w:iCs/>
          <w:noProof/>
          <w:szCs w:val="24"/>
        </w:rPr>
        <w:t>Prace Naukowe Uniwersytetu Ekonomicznego we Wrocławiu</w:t>
      </w:r>
      <w:r w:rsidRPr="006C0929">
        <w:rPr>
          <w:rFonts w:cs="Arial"/>
          <w:noProof/>
          <w:szCs w:val="24"/>
        </w:rPr>
        <w:t xml:space="preserve">, </w:t>
      </w:r>
      <w:r w:rsidRPr="006C0929">
        <w:rPr>
          <w:rFonts w:cs="Arial"/>
          <w:i/>
          <w:iCs/>
          <w:noProof/>
          <w:szCs w:val="24"/>
        </w:rPr>
        <w:t>420</w:t>
      </w:r>
      <w:r w:rsidRPr="006C0929">
        <w:rPr>
          <w:rFonts w:cs="Arial"/>
          <w:noProof/>
          <w:szCs w:val="24"/>
        </w:rPr>
        <w:t>. https://doi.org/10.15611/pn.2016.420.31</w:t>
      </w:r>
    </w:p>
    <w:p w14:paraId="5C4ACEE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Aswegen, A. S., &amp; Engelbrecht, A. S. (2009). The relationship between transformational leadership, integrity and an ethical climate in organizations. </w:t>
      </w:r>
      <w:r w:rsidRPr="000C72D7">
        <w:rPr>
          <w:rFonts w:cs="Arial"/>
          <w:i/>
          <w:iCs/>
          <w:noProof/>
          <w:szCs w:val="24"/>
          <w:lang w:val="en-GB"/>
        </w:rPr>
        <w:t>SA Journal of Human Resource Management</w:t>
      </w:r>
      <w:r w:rsidRPr="000C72D7">
        <w:rPr>
          <w:rFonts w:cs="Arial"/>
          <w:noProof/>
          <w:szCs w:val="24"/>
          <w:lang w:val="en-GB"/>
        </w:rPr>
        <w:t xml:space="preserve">, </w:t>
      </w:r>
      <w:r w:rsidRPr="000C72D7">
        <w:rPr>
          <w:rFonts w:cs="Arial"/>
          <w:i/>
          <w:iCs/>
          <w:noProof/>
          <w:szCs w:val="24"/>
          <w:lang w:val="en-GB"/>
        </w:rPr>
        <w:t>7</w:t>
      </w:r>
      <w:r w:rsidRPr="000C72D7">
        <w:rPr>
          <w:rFonts w:cs="Arial"/>
          <w:noProof/>
          <w:szCs w:val="24"/>
          <w:lang w:val="en-GB"/>
        </w:rPr>
        <w:t>(1), 1–9.</w:t>
      </w:r>
    </w:p>
    <w:p w14:paraId="3CF0A59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Doorn, J., Leeflang, P. S. H., &amp; Tijs, M. (2013). Satisfaction as a predictor of future performance: A replication. </w:t>
      </w:r>
      <w:r w:rsidRPr="000C72D7">
        <w:rPr>
          <w:rFonts w:cs="Arial"/>
          <w:i/>
          <w:iCs/>
          <w:noProof/>
          <w:szCs w:val="24"/>
          <w:lang w:val="en-GB"/>
        </w:rPr>
        <w:t>International Journal of Research in Marketing</w:t>
      </w:r>
      <w:r w:rsidRPr="000C72D7">
        <w:rPr>
          <w:rFonts w:cs="Arial"/>
          <w:noProof/>
          <w:szCs w:val="24"/>
          <w:lang w:val="en-GB"/>
        </w:rPr>
        <w:t xml:space="preserve">, </w:t>
      </w:r>
      <w:r w:rsidRPr="000C72D7">
        <w:rPr>
          <w:rFonts w:cs="Arial"/>
          <w:i/>
          <w:iCs/>
          <w:noProof/>
          <w:szCs w:val="24"/>
          <w:lang w:val="en-GB"/>
        </w:rPr>
        <w:t>30</w:t>
      </w:r>
      <w:r w:rsidRPr="000C72D7">
        <w:rPr>
          <w:rFonts w:cs="Arial"/>
          <w:noProof/>
          <w:szCs w:val="24"/>
          <w:lang w:val="en-GB"/>
        </w:rPr>
        <w:t>(3), 314–318. https://doi.org/10.1016/j.ijresmar.2013.04.002</w:t>
      </w:r>
    </w:p>
    <w:p w14:paraId="770CC59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Van Looy, B., Callaert, J., &amp; Debackere, K. (2006). Publication and patent behavior of academic researchers: Conflicting, reinforcing or merely co-existing? </w:t>
      </w:r>
      <w:r w:rsidRPr="000C72D7">
        <w:rPr>
          <w:rFonts w:cs="Arial"/>
          <w:i/>
          <w:iCs/>
          <w:noProof/>
          <w:szCs w:val="24"/>
          <w:lang w:val="en-GB"/>
        </w:rPr>
        <w:t>Research Policy</w:t>
      </w:r>
      <w:r w:rsidRPr="000C72D7">
        <w:rPr>
          <w:rFonts w:cs="Arial"/>
          <w:noProof/>
          <w:szCs w:val="24"/>
          <w:lang w:val="en-GB"/>
        </w:rPr>
        <w:t xml:space="preserve">, </w:t>
      </w:r>
      <w:r w:rsidRPr="000C72D7">
        <w:rPr>
          <w:rFonts w:cs="Arial"/>
          <w:i/>
          <w:iCs/>
          <w:noProof/>
          <w:szCs w:val="24"/>
          <w:lang w:val="en-GB"/>
        </w:rPr>
        <w:t>35</w:t>
      </w:r>
      <w:r w:rsidRPr="000C72D7">
        <w:rPr>
          <w:rFonts w:cs="Arial"/>
          <w:noProof/>
          <w:szCs w:val="24"/>
          <w:lang w:val="en-GB"/>
        </w:rPr>
        <w:t>(4), 596–608. https://doi.org/10.1016/j.respol.2006.02.003</w:t>
      </w:r>
    </w:p>
    <w:p w14:paraId="40049C0D"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Vargo, S. L., &amp; Lusch, R. F. (2008). Why “service”? </w:t>
      </w:r>
      <w:r w:rsidRPr="000C72D7">
        <w:rPr>
          <w:rFonts w:cs="Arial"/>
          <w:i/>
          <w:iCs/>
          <w:noProof/>
          <w:szCs w:val="24"/>
          <w:lang w:val="en-GB"/>
        </w:rPr>
        <w:t>Journal of the Academy of Marketing Science</w:t>
      </w:r>
      <w:r w:rsidRPr="000C72D7">
        <w:rPr>
          <w:rFonts w:cs="Arial"/>
          <w:noProof/>
          <w:szCs w:val="24"/>
          <w:lang w:val="en-GB"/>
        </w:rPr>
        <w:t xml:space="preserve">, </w:t>
      </w:r>
      <w:r w:rsidRPr="000C72D7">
        <w:rPr>
          <w:rFonts w:cs="Arial"/>
          <w:i/>
          <w:iCs/>
          <w:noProof/>
          <w:szCs w:val="24"/>
          <w:lang w:val="en-GB"/>
        </w:rPr>
        <w:t>36</w:t>
      </w:r>
      <w:r w:rsidRPr="000C72D7">
        <w:rPr>
          <w:rFonts w:cs="Arial"/>
          <w:noProof/>
          <w:szCs w:val="24"/>
          <w:lang w:val="en-GB"/>
        </w:rPr>
        <w:t>(1), 25–38. https://doi.org/10.1007/s11747-007-0068-7</w:t>
      </w:r>
    </w:p>
    <w:p w14:paraId="0BE37E1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Vehovar, V., Batagelj, Z., Manfreda, K. L., &amp; Zaletel, M. (2002). Nonresponse in web surveys. </w:t>
      </w:r>
      <w:r w:rsidRPr="000C72D7">
        <w:rPr>
          <w:rFonts w:cs="Arial"/>
          <w:i/>
          <w:iCs/>
          <w:noProof/>
          <w:szCs w:val="24"/>
          <w:lang w:val="en-GB"/>
        </w:rPr>
        <w:t>Survey nonresponse</w:t>
      </w:r>
      <w:r w:rsidRPr="000C72D7">
        <w:rPr>
          <w:rFonts w:cs="Arial"/>
          <w:noProof/>
          <w:szCs w:val="24"/>
          <w:lang w:val="en-GB"/>
        </w:rPr>
        <w:t>, 229–242.</w:t>
      </w:r>
    </w:p>
    <w:p w14:paraId="3169B46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Verschueren, N., Van Dessel, J., Verslyppe, A., Schoensetters, Y., &amp; Baelmans, M. (2023). A Maturity Matrix Model to Strengthen the Quality Cultures in Higher Education. </w:t>
      </w:r>
      <w:r w:rsidRPr="000C72D7">
        <w:rPr>
          <w:rFonts w:cs="Arial"/>
          <w:i/>
          <w:iCs/>
          <w:noProof/>
          <w:szCs w:val="24"/>
          <w:lang w:val="en-GB"/>
        </w:rPr>
        <w:t>Education Sciences</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(2), 123. https://doi.org/10.3390/educsci13020123</w:t>
      </w:r>
    </w:p>
    <w:p w14:paraId="3F3B21D9"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Vijaya Sunder, M. (2016). Lean Six Sigma in higher education institutions. </w:t>
      </w:r>
      <w:r w:rsidRPr="000C72D7">
        <w:rPr>
          <w:rFonts w:cs="Arial"/>
          <w:i/>
          <w:iCs/>
          <w:noProof/>
          <w:szCs w:val="24"/>
          <w:lang w:val="en-GB"/>
        </w:rPr>
        <w:t>International Journal of Quality and Service Sciences</w:t>
      </w:r>
      <w:r w:rsidRPr="000C72D7">
        <w:rPr>
          <w:rFonts w:cs="Arial"/>
          <w:noProof/>
          <w:szCs w:val="24"/>
          <w:lang w:val="en-GB"/>
        </w:rPr>
        <w:t xml:space="preserve">, </w:t>
      </w:r>
      <w:r w:rsidRPr="000C72D7">
        <w:rPr>
          <w:rFonts w:cs="Arial"/>
          <w:i/>
          <w:iCs/>
          <w:noProof/>
          <w:szCs w:val="24"/>
          <w:lang w:val="en-GB"/>
        </w:rPr>
        <w:t>8</w:t>
      </w:r>
      <w:r w:rsidRPr="000C72D7">
        <w:rPr>
          <w:rFonts w:cs="Arial"/>
          <w:noProof/>
          <w:szCs w:val="24"/>
          <w:lang w:val="en-GB"/>
        </w:rPr>
        <w:t>(2), 159–178. https://doi.org/10.1108/IJQSS-04-2015-0043</w:t>
      </w:r>
    </w:p>
    <w:p w14:paraId="5A8E456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Villar, A., Callegaro, M., &amp; Yang, Y. (2013). Where Am I? A Meta-Analysis of Experiments on the Effects of Progress Indicators for Web Surveys. </w:t>
      </w:r>
      <w:r w:rsidRPr="000C72D7">
        <w:rPr>
          <w:rFonts w:cs="Arial"/>
          <w:i/>
          <w:iCs/>
          <w:noProof/>
          <w:szCs w:val="24"/>
          <w:lang w:val="en-GB"/>
        </w:rPr>
        <w:t>Social Science Computer Review</w:t>
      </w:r>
      <w:r w:rsidRPr="000C72D7">
        <w:rPr>
          <w:rFonts w:cs="Arial"/>
          <w:noProof/>
          <w:szCs w:val="24"/>
          <w:lang w:val="en-GB"/>
        </w:rPr>
        <w:t xml:space="preserve">, </w:t>
      </w:r>
      <w:r w:rsidRPr="000C72D7">
        <w:rPr>
          <w:rFonts w:cs="Arial"/>
          <w:i/>
          <w:iCs/>
          <w:noProof/>
          <w:szCs w:val="24"/>
          <w:lang w:val="en-GB"/>
        </w:rPr>
        <w:t>31</w:t>
      </w:r>
      <w:r w:rsidRPr="000C72D7">
        <w:rPr>
          <w:rFonts w:cs="Arial"/>
          <w:noProof/>
          <w:szCs w:val="24"/>
          <w:lang w:val="en-GB"/>
        </w:rPr>
        <w:t>(6), 744–762. https://doi.org/10.1177/0894439313497468</w:t>
      </w:r>
    </w:p>
    <w:p w14:paraId="1F09ED91" w14:textId="77777777" w:rsidR="006C0929" w:rsidRPr="006C0929" w:rsidRDefault="006C0929" w:rsidP="006C0929">
      <w:pPr>
        <w:widowControl w:val="0"/>
        <w:autoSpaceDE w:val="0"/>
        <w:autoSpaceDN w:val="0"/>
        <w:adjustRightInd w:val="0"/>
        <w:ind w:left="480" w:hanging="480"/>
        <w:rPr>
          <w:rFonts w:cs="Arial"/>
          <w:noProof/>
          <w:szCs w:val="24"/>
        </w:rPr>
      </w:pPr>
      <w:r w:rsidRPr="000C72D7">
        <w:rPr>
          <w:rFonts w:cs="Arial"/>
          <w:noProof/>
          <w:szCs w:val="24"/>
          <w:lang w:val="en-GB"/>
        </w:rPr>
        <w:t xml:space="preserve">von Mises, L. (2006). </w:t>
      </w:r>
      <w:r w:rsidRPr="006C0929">
        <w:rPr>
          <w:rFonts w:cs="Arial"/>
          <w:i/>
          <w:iCs/>
          <w:noProof/>
          <w:szCs w:val="24"/>
        </w:rPr>
        <w:t>Ekonomia i polityka: wykład elementarny.</w:t>
      </w:r>
      <w:r w:rsidRPr="006C0929">
        <w:rPr>
          <w:rFonts w:cs="Arial"/>
          <w:noProof/>
          <w:szCs w:val="24"/>
        </w:rPr>
        <w:t xml:space="preserve"> Fijorr Publishing.</w:t>
      </w:r>
    </w:p>
    <w:p w14:paraId="5AEBA964"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Wawak, T. (2015). Ewolucja koncepcji zarządzania w szkołach wyższych w kierunku wymogów XXI wieku. W J. Dziadkowiec &amp; T. Sikory (Red.), </w:t>
      </w:r>
      <w:r w:rsidRPr="006C0929">
        <w:rPr>
          <w:rFonts w:cs="Arial"/>
          <w:i/>
          <w:iCs/>
          <w:noProof/>
          <w:szCs w:val="24"/>
        </w:rPr>
        <w:t>Wybrane aspekty zarządzania jakością usług</w:t>
      </w:r>
      <w:r w:rsidRPr="006C0929">
        <w:rPr>
          <w:rFonts w:cs="Arial"/>
          <w:noProof/>
          <w:szCs w:val="24"/>
        </w:rPr>
        <w:t xml:space="preserve"> (s. 199). Uniwersytet Ekonomiczny w Krakowie.</w:t>
      </w:r>
    </w:p>
    <w:p w14:paraId="1DCE59BE"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Wawak, T. (2019). </w:t>
      </w:r>
      <w:r w:rsidRPr="006C0929">
        <w:rPr>
          <w:rFonts w:cs="Arial"/>
          <w:i/>
          <w:iCs/>
          <w:noProof/>
          <w:szCs w:val="24"/>
        </w:rPr>
        <w:t>Doskonalenie jakości zarządzania w szkołach wyższych</w:t>
      </w:r>
      <w:r w:rsidRPr="006C0929">
        <w:rPr>
          <w:rFonts w:cs="Arial"/>
          <w:noProof/>
          <w:szCs w:val="24"/>
        </w:rPr>
        <w:t xml:space="preserve">. </w:t>
      </w:r>
      <w:r w:rsidRPr="000C72D7">
        <w:rPr>
          <w:rFonts w:cs="Arial"/>
          <w:noProof/>
          <w:szCs w:val="24"/>
          <w:lang w:val="en-GB"/>
        </w:rPr>
        <w:t>Wydawnictwo Uniwersytetu Jagiellońskiego.</w:t>
      </w:r>
    </w:p>
    <w:p w14:paraId="10557D88"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Webber, R. (2022). Unlocking Agile’s Missed Potential. W </w:t>
      </w:r>
      <w:r w:rsidRPr="000C72D7">
        <w:rPr>
          <w:rFonts w:cs="Arial"/>
          <w:i/>
          <w:iCs/>
          <w:noProof/>
          <w:szCs w:val="24"/>
          <w:lang w:val="en-GB"/>
        </w:rPr>
        <w:t>Unlocking Agile’s Missed Potential</w:t>
      </w:r>
      <w:r w:rsidRPr="000C72D7">
        <w:rPr>
          <w:rFonts w:cs="Arial"/>
          <w:noProof/>
          <w:szCs w:val="24"/>
          <w:lang w:val="en-GB"/>
        </w:rPr>
        <w:t>. Wiley. https://doi.org/10.1002/9781119849117</w:t>
      </w:r>
    </w:p>
    <w:p w14:paraId="3ABD840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Wibisono, E. (2018). The new management system ISO 21001: 2018: What and why educational organizations should adopt it. </w:t>
      </w:r>
      <w:r w:rsidRPr="000C72D7">
        <w:rPr>
          <w:rFonts w:cs="Arial"/>
          <w:i/>
          <w:iCs/>
          <w:noProof/>
          <w:szCs w:val="24"/>
          <w:lang w:val="en-GB"/>
        </w:rPr>
        <w:t xml:space="preserve">Proceeding of 11th International Seminar on Industrial Engineering </w:t>
      </w:r>
      <w:r w:rsidRPr="000C72D7">
        <w:rPr>
          <w:rFonts w:cs="Arial"/>
          <w:i/>
          <w:iCs/>
          <w:noProof/>
          <w:szCs w:val="24"/>
          <w:lang w:val="en-GB"/>
        </w:rPr>
        <w:lastRenderedPageBreak/>
        <w:t>and Management</w:t>
      </w:r>
      <w:r w:rsidRPr="000C72D7">
        <w:rPr>
          <w:rFonts w:cs="Arial"/>
          <w:noProof/>
          <w:szCs w:val="24"/>
          <w:lang w:val="en-GB"/>
        </w:rPr>
        <w:t>, 66–73. https://www.researchgate.net/publication/334549352</w:t>
      </w:r>
    </w:p>
    <w:p w14:paraId="137ECE2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Wieczorek, O., Beyer, S., &amp; Münch, R. (2017). </w:t>
      </w:r>
      <w:r w:rsidRPr="000C72D7">
        <w:rPr>
          <w:rFonts w:cs="Arial"/>
          <w:noProof/>
          <w:szCs w:val="24"/>
          <w:lang w:val="en-GB"/>
        </w:rPr>
        <w:t xml:space="preserve">Fief and benefice feudalism. Two types of academic autonomy in US chemistry. </w:t>
      </w:r>
      <w:r w:rsidRPr="000C72D7">
        <w:rPr>
          <w:rFonts w:cs="Arial"/>
          <w:i/>
          <w:iCs/>
          <w:noProof/>
          <w:szCs w:val="24"/>
          <w:lang w:val="en-GB"/>
        </w:rPr>
        <w:t>Higher Education</w:t>
      </w:r>
      <w:r w:rsidRPr="000C72D7">
        <w:rPr>
          <w:rFonts w:cs="Arial"/>
          <w:noProof/>
          <w:szCs w:val="24"/>
          <w:lang w:val="en-GB"/>
        </w:rPr>
        <w:t xml:space="preserve">, </w:t>
      </w:r>
      <w:r w:rsidRPr="000C72D7">
        <w:rPr>
          <w:rFonts w:cs="Arial"/>
          <w:i/>
          <w:iCs/>
          <w:noProof/>
          <w:szCs w:val="24"/>
          <w:lang w:val="en-GB"/>
        </w:rPr>
        <w:t>73</w:t>
      </w:r>
      <w:r w:rsidRPr="000C72D7">
        <w:rPr>
          <w:rFonts w:cs="Arial"/>
          <w:noProof/>
          <w:szCs w:val="24"/>
          <w:lang w:val="en-GB"/>
        </w:rPr>
        <w:t>(6), 887–907. https://doi.org/10.1007/s10734-017-0116-2</w:t>
      </w:r>
    </w:p>
    <w:p w14:paraId="02B8285C"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Wilbers, S., &amp; Brankovic, J. (2021). The emergence of university rankings: a historical</w:t>
      </w:r>
      <w:r w:rsidRPr="000C72D7">
        <w:rPr>
          <w:rFonts w:ascii="Cambria Math" w:hAnsi="Cambria Math" w:cs="Cambria Math"/>
          <w:noProof/>
          <w:szCs w:val="24"/>
          <w:lang w:val="en-GB"/>
        </w:rPr>
        <w:t>‑</w:t>
      </w:r>
      <w:r w:rsidRPr="000C72D7">
        <w:rPr>
          <w:rFonts w:cs="Arial"/>
          <w:noProof/>
          <w:szCs w:val="24"/>
          <w:lang w:val="en-GB"/>
        </w:rPr>
        <w:t xml:space="preserve">sociological account. </w:t>
      </w:r>
      <w:r w:rsidRPr="000C72D7">
        <w:rPr>
          <w:rFonts w:cs="Arial"/>
          <w:i/>
          <w:iCs/>
          <w:noProof/>
          <w:szCs w:val="24"/>
          <w:lang w:val="en-GB"/>
        </w:rPr>
        <w:t>Higher Education</w:t>
      </w:r>
      <w:r w:rsidRPr="000C72D7">
        <w:rPr>
          <w:rFonts w:cs="Arial"/>
          <w:noProof/>
          <w:szCs w:val="24"/>
          <w:lang w:val="en-GB"/>
        </w:rPr>
        <w:t>. https://doi.org/10.1007/s10734-021-00776-7</w:t>
      </w:r>
    </w:p>
    <w:p w14:paraId="6DF0F1A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Womack, J. P., &amp; Jones, D. T. (1997). Lean Thinking—Banish Waste and Create Wealth in your Corporation. </w:t>
      </w:r>
      <w:r w:rsidRPr="000C72D7">
        <w:rPr>
          <w:rFonts w:cs="Arial"/>
          <w:i/>
          <w:iCs/>
          <w:noProof/>
          <w:szCs w:val="24"/>
          <w:lang w:val="en-GB"/>
        </w:rPr>
        <w:t>Journal of the Operational Research Society</w:t>
      </w:r>
      <w:r w:rsidRPr="000C72D7">
        <w:rPr>
          <w:rFonts w:cs="Arial"/>
          <w:noProof/>
          <w:szCs w:val="24"/>
          <w:lang w:val="en-GB"/>
        </w:rPr>
        <w:t xml:space="preserve">, </w:t>
      </w:r>
      <w:r w:rsidRPr="000C72D7">
        <w:rPr>
          <w:rFonts w:cs="Arial"/>
          <w:i/>
          <w:iCs/>
          <w:noProof/>
          <w:szCs w:val="24"/>
          <w:lang w:val="en-GB"/>
        </w:rPr>
        <w:t>48</w:t>
      </w:r>
      <w:r w:rsidRPr="000C72D7">
        <w:rPr>
          <w:rFonts w:cs="Arial"/>
          <w:noProof/>
          <w:szCs w:val="24"/>
          <w:lang w:val="en-GB"/>
        </w:rPr>
        <w:t>(11), 1148–1148. https://doi.org/10.1038/sj.jors.2600967</w:t>
      </w:r>
    </w:p>
    <w:p w14:paraId="4F72FE7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Wood, M., &amp; Su, F. (2019). Parents as “stakeholders” and their conceptions of teaching excellence in English higher education. </w:t>
      </w:r>
      <w:r w:rsidRPr="000C72D7">
        <w:rPr>
          <w:rFonts w:cs="Arial"/>
          <w:i/>
          <w:iCs/>
          <w:noProof/>
          <w:szCs w:val="24"/>
          <w:lang w:val="en-GB"/>
        </w:rPr>
        <w:t>International Journal of Comparative Education and Development</w:t>
      </w:r>
      <w:r w:rsidRPr="000C72D7">
        <w:rPr>
          <w:rFonts w:cs="Arial"/>
          <w:noProof/>
          <w:szCs w:val="24"/>
          <w:lang w:val="en-GB"/>
        </w:rPr>
        <w:t xml:space="preserve">, </w:t>
      </w:r>
      <w:r w:rsidRPr="000C72D7">
        <w:rPr>
          <w:rFonts w:cs="Arial"/>
          <w:i/>
          <w:iCs/>
          <w:noProof/>
          <w:szCs w:val="24"/>
          <w:lang w:val="en-GB"/>
        </w:rPr>
        <w:t>21</w:t>
      </w:r>
      <w:r w:rsidRPr="000C72D7">
        <w:rPr>
          <w:rFonts w:cs="Arial"/>
          <w:noProof/>
          <w:szCs w:val="24"/>
          <w:lang w:val="en-GB"/>
        </w:rPr>
        <w:t>(2), 99–111. https://doi.org/10.1108/IJCED-05-2018-0010</w:t>
      </w:r>
    </w:p>
    <w:p w14:paraId="0998FC91" w14:textId="77777777" w:rsidR="006C0929" w:rsidRPr="006C0929" w:rsidRDefault="006C0929" w:rsidP="006C0929">
      <w:pPr>
        <w:widowControl w:val="0"/>
        <w:autoSpaceDE w:val="0"/>
        <w:autoSpaceDN w:val="0"/>
        <w:adjustRightInd w:val="0"/>
        <w:ind w:left="480" w:hanging="480"/>
        <w:rPr>
          <w:rFonts w:cs="Arial"/>
          <w:noProof/>
          <w:szCs w:val="24"/>
        </w:rPr>
      </w:pPr>
      <w:r w:rsidRPr="006C0929">
        <w:rPr>
          <w:rFonts w:cs="Arial"/>
          <w:noProof/>
          <w:szCs w:val="24"/>
        </w:rPr>
        <w:t xml:space="preserve">Woźnicki, J. (2008). Legislacyjne określenie pozycji uczelni jako instytucji życia publicznego. W </w:t>
      </w:r>
      <w:r w:rsidRPr="006C0929">
        <w:rPr>
          <w:rFonts w:cs="Arial"/>
          <w:i/>
          <w:iCs/>
          <w:noProof/>
          <w:szCs w:val="24"/>
        </w:rPr>
        <w:t>Społeczna odpowiedzialność uczelni</w:t>
      </w:r>
      <w:r w:rsidRPr="006C0929">
        <w:rPr>
          <w:rFonts w:cs="Arial"/>
          <w:noProof/>
          <w:szCs w:val="24"/>
        </w:rPr>
        <w:t xml:space="preserve"> (ss. 13–21). Wydawnictwo Politechniki Gdańskiej.</w:t>
      </w:r>
    </w:p>
    <w:p w14:paraId="4D1DF847"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6C0929">
        <w:rPr>
          <w:rFonts w:cs="Arial"/>
          <w:noProof/>
          <w:szCs w:val="24"/>
        </w:rPr>
        <w:t xml:space="preserve">Zakhem, A. (2008). </w:t>
      </w:r>
      <w:r w:rsidRPr="000C72D7">
        <w:rPr>
          <w:rFonts w:cs="Arial"/>
          <w:noProof/>
          <w:szCs w:val="24"/>
          <w:lang w:val="en-GB"/>
        </w:rPr>
        <w:t xml:space="preserve">Stakeholder Management Capability: A Discourse–Theoretical Approach. </w:t>
      </w:r>
      <w:r w:rsidRPr="000C72D7">
        <w:rPr>
          <w:rFonts w:cs="Arial"/>
          <w:i/>
          <w:iCs/>
          <w:noProof/>
          <w:szCs w:val="24"/>
          <w:lang w:val="en-GB"/>
        </w:rPr>
        <w:t>Journal of Business Ethics</w:t>
      </w:r>
      <w:r w:rsidRPr="000C72D7">
        <w:rPr>
          <w:rFonts w:cs="Arial"/>
          <w:noProof/>
          <w:szCs w:val="24"/>
          <w:lang w:val="en-GB"/>
        </w:rPr>
        <w:t xml:space="preserve">, </w:t>
      </w:r>
      <w:r w:rsidRPr="000C72D7">
        <w:rPr>
          <w:rFonts w:cs="Arial"/>
          <w:i/>
          <w:iCs/>
          <w:noProof/>
          <w:szCs w:val="24"/>
          <w:lang w:val="en-GB"/>
        </w:rPr>
        <w:t>79</w:t>
      </w:r>
      <w:r w:rsidRPr="000C72D7">
        <w:rPr>
          <w:rFonts w:cs="Arial"/>
          <w:noProof/>
          <w:szCs w:val="24"/>
          <w:lang w:val="en-GB"/>
        </w:rPr>
        <w:t>(4), 395–405. https://doi.org/10.1007/s10551-007-9405-5</w:t>
      </w:r>
    </w:p>
    <w:p w14:paraId="11CA9F13"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Zastempowski, M. (2013). </w:t>
      </w:r>
      <w:r w:rsidRPr="006C0929">
        <w:rPr>
          <w:rFonts w:cs="Arial"/>
          <w:noProof/>
          <w:szCs w:val="24"/>
        </w:rPr>
        <w:t xml:space="preserve">Potencjał innowacyjny małych i średnich przedsiębiorstw na tle liderów polskiej gospodarki w świetle badań empirycznych. </w:t>
      </w:r>
      <w:r w:rsidRPr="000C72D7">
        <w:rPr>
          <w:rFonts w:cs="Arial"/>
          <w:i/>
          <w:iCs/>
          <w:noProof/>
          <w:szCs w:val="24"/>
          <w:lang w:val="en-GB"/>
        </w:rPr>
        <w:t>International Journal of Contemporary Management</w:t>
      </w:r>
      <w:r w:rsidRPr="000C72D7">
        <w:rPr>
          <w:rFonts w:cs="Arial"/>
          <w:noProof/>
          <w:szCs w:val="24"/>
          <w:lang w:val="en-GB"/>
        </w:rPr>
        <w:t xml:space="preserve">, </w:t>
      </w:r>
      <w:r w:rsidRPr="000C72D7">
        <w:rPr>
          <w:rFonts w:cs="Arial"/>
          <w:i/>
          <w:iCs/>
          <w:noProof/>
          <w:szCs w:val="24"/>
          <w:lang w:val="en-GB"/>
        </w:rPr>
        <w:t>2013</w:t>
      </w:r>
      <w:r w:rsidRPr="000C72D7">
        <w:rPr>
          <w:rFonts w:cs="Arial"/>
          <w:noProof/>
          <w:szCs w:val="24"/>
          <w:lang w:val="en-GB"/>
        </w:rPr>
        <w:t>(Numer 12 (2)).</w:t>
      </w:r>
    </w:p>
    <w:p w14:paraId="2545693B"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Zeithaml, V. A., Berry, L. L., &amp; Parasuraman, A. (1996). The Behavioral Consequences of Service Quality. </w:t>
      </w:r>
      <w:r w:rsidRPr="000C72D7">
        <w:rPr>
          <w:rFonts w:cs="Arial"/>
          <w:i/>
          <w:iCs/>
          <w:noProof/>
          <w:szCs w:val="24"/>
          <w:lang w:val="en-GB"/>
        </w:rPr>
        <w:t>Journal of Marketing</w:t>
      </w:r>
      <w:r w:rsidRPr="000C72D7">
        <w:rPr>
          <w:rFonts w:cs="Arial"/>
          <w:noProof/>
          <w:szCs w:val="24"/>
          <w:lang w:val="en-GB"/>
        </w:rPr>
        <w:t xml:space="preserve">, </w:t>
      </w:r>
      <w:r w:rsidRPr="000C72D7">
        <w:rPr>
          <w:rFonts w:cs="Arial"/>
          <w:i/>
          <w:iCs/>
          <w:noProof/>
          <w:szCs w:val="24"/>
          <w:lang w:val="en-GB"/>
        </w:rPr>
        <w:t>60</w:t>
      </w:r>
      <w:r w:rsidRPr="000C72D7">
        <w:rPr>
          <w:rFonts w:cs="Arial"/>
          <w:noProof/>
          <w:szCs w:val="24"/>
          <w:lang w:val="en-GB"/>
        </w:rPr>
        <w:t>(2), 31–46. https://doi.org/10.1177/002224299606000203</w:t>
      </w:r>
    </w:p>
    <w:p w14:paraId="72E2C14A" w14:textId="77777777" w:rsidR="006C0929" w:rsidRPr="000C72D7" w:rsidRDefault="006C0929" w:rsidP="006C0929">
      <w:pPr>
        <w:widowControl w:val="0"/>
        <w:autoSpaceDE w:val="0"/>
        <w:autoSpaceDN w:val="0"/>
        <w:adjustRightInd w:val="0"/>
        <w:ind w:left="480" w:hanging="480"/>
        <w:rPr>
          <w:rFonts w:cs="Arial"/>
          <w:noProof/>
          <w:szCs w:val="24"/>
          <w:lang w:val="en-GB"/>
        </w:rPr>
      </w:pPr>
      <w:r w:rsidRPr="000C72D7">
        <w:rPr>
          <w:rFonts w:cs="Arial"/>
          <w:noProof/>
          <w:szCs w:val="24"/>
          <w:lang w:val="en-GB"/>
        </w:rPr>
        <w:t xml:space="preserve">Zu, X., Fredendall, L. D., &amp; Douglas, T. J. (2008). The evolving theory of quality management: The role of Six Sigma. </w:t>
      </w:r>
      <w:r w:rsidRPr="000C72D7">
        <w:rPr>
          <w:rFonts w:cs="Arial"/>
          <w:i/>
          <w:iCs/>
          <w:noProof/>
          <w:szCs w:val="24"/>
          <w:lang w:val="en-GB"/>
        </w:rPr>
        <w:t>Journal of Operations Management</w:t>
      </w:r>
      <w:r w:rsidRPr="000C72D7">
        <w:rPr>
          <w:rFonts w:cs="Arial"/>
          <w:noProof/>
          <w:szCs w:val="24"/>
          <w:lang w:val="en-GB"/>
        </w:rPr>
        <w:t xml:space="preserve">, </w:t>
      </w:r>
      <w:r w:rsidRPr="000C72D7">
        <w:rPr>
          <w:rFonts w:cs="Arial"/>
          <w:i/>
          <w:iCs/>
          <w:noProof/>
          <w:szCs w:val="24"/>
          <w:lang w:val="en-GB"/>
        </w:rPr>
        <w:t>26</w:t>
      </w:r>
      <w:r w:rsidRPr="000C72D7">
        <w:rPr>
          <w:rFonts w:cs="Arial"/>
          <w:noProof/>
          <w:szCs w:val="24"/>
          <w:lang w:val="en-GB"/>
        </w:rPr>
        <w:t>(5), 630–650. https://doi.org/10.1016/j.jom.2008.02.001</w:t>
      </w:r>
    </w:p>
    <w:p w14:paraId="001E3151" w14:textId="77777777" w:rsidR="006C0929" w:rsidRPr="000C72D7" w:rsidRDefault="006C0929" w:rsidP="006C0929">
      <w:pPr>
        <w:widowControl w:val="0"/>
        <w:autoSpaceDE w:val="0"/>
        <w:autoSpaceDN w:val="0"/>
        <w:adjustRightInd w:val="0"/>
        <w:ind w:left="480" w:hanging="480"/>
        <w:rPr>
          <w:rFonts w:cs="Arial"/>
          <w:noProof/>
          <w:lang w:val="en-GB"/>
        </w:rPr>
      </w:pPr>
      <w:r w:rsidRPr="000C72D7">
        <w:rPr>
          <w:rFonts w:cs="Arial"/>
          <w:noProof/>
          <w:szCs w:val="24"/>
          <w:lang w:val="en-GB"/>
        </w:rPr>
        <w:t xml:space="preserve">Zucker, L. G. (1987). Institutional theories of organization. </w:t>
      </w:r>
      <w:r w:rsidRPr="000C72D7">
        <w:rPr>
          <w:rFonts w:cs="Arial"/>
          <w:i/>
          <w:iCs/>
          <w:noProof/>
          <w:szCs w:val="24"/>
          <w:lang w:val="en-GB"/>
        </w:rPr>
        <w:t>Annual review of sociology</w:t>
      </w:r>
      <w:r w:rsidRPr="000C72D7">
        <w:rPr>
          <w:rFonts w:cs="Arial"/>
          <w:noProof/>
          <w:szCs w:val="24"/>
          <w:lang w:val="en-GB"/>
        </w:rPr>
        <w:t xml:space="preserve">, </w:t>
      </w:r>
      <w:r w:rsidRPr="000C72D7">
        <w:rPr>
          <w:rFonts w:cs="Arial"/>
          <w:i/>
          <w:iCs/>
          <w:noProof/>
          <w:szCs w:val="24"/>
          <w:lang w:val="en-GB"/>
        </w:rPr>
        <w:t>13</w:t>
      </w:r>
      <w:r w:rsidRPr="000C72D7">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6" w:name="_Toc157667026"/>
      <w:r w:rsidRPr="00233788">
        <w:lastRenderedPageBreak/>
        <w:t>Wykaz rysunków</w:t>
      </w:r>
      <w:bookmarkEnd w:id="586"/>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7" w:name="_Toc157667027"/>
      <w:r w:rsidRPr="00233788">
        <w:lastRenderedPageBreak/>
        <w:t xml:space="preserve">Wykaz </w:t>
      </w:r>
      <w:r w:rsidR="009E61F0" w:rsidRPr="00233788">
        <w:rPr>
          <w:caps w:val="0"/>
        </w:rPr>
        <w:t>T</w:t>
      </w:r>
      <w:r w:rsidRPr="00233788">
        <w:t>abel</w:t>
      </w:r>
      <w:bookmarkEnd w:id="587"/>
    </w:p>
    <w:p w14:paraId="0C41AAFD" w14:textId="5C94B1E5"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4E496F1F" w14:textId="0582541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9E351C">
          <w:rPr>
            <w:noProof/>
            <w:webHidden/>
          </w:rPr>
          <w:t>13</w:t>
        </w:r>
        <w:r w:rsidR="004C1815">
          <w:rPr>
            <w:noProof/>
            <w:webHidden/>
          </w:rPr>
          <w:fldChar w:fldCharType="end"/>
        </w:r>
      </w:hyperlink>
    </w:p>
    <w:p w14:paraId="7238CF7A" w14:textId="2038E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9E351C">
          <w:rPr>
            <w:noProof/>
            <w:webHidden/>
          </w:rPr>
          <w:t>16</w:t>
        </w:r>
        <w:r w:rsidR="004C1815">
          <w:rPr>
            <w:noProof/>
            <w:webHidden/>
          </w:rPr>
          <w:fldChar w:fldCharType="end"/>
        </w:r>
      </w:hyperlink>
    </w:p>
    <w:p w14:paraId="087C65A6" w14:textId="4770A1F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9E351C">
          <w:rPr>
            <w:noProof/>
            <w:webHidden/>
          </w:rPr>
          <w:t>18</w:t>
        </w:r>
        <w:r w:rsidR="004C1815">
          <w:rPr>
            <w:noProof/>
            <w:webHidden/>
          </w:rPr>
          <w:fldChar w:fldCharType="end"/>
        </w:r>
      </w:hyperlink>
    </w:p>
    <w:p w14:paraId="27543B31" w14:textId="70683B3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9E351C">
          <w:rPr>
            <w:noProof/>
            <w:webHidden/>
          </w:rPr>
          <w:t>20</w:t>
        </w:r>
        <w:r w:rsidR="004C1815">
          <w:rPr>
            <w:noProof/>
            <w:webHidden/>
          </w:rPr>
          <w:fldChar w:fldCharType="end"/>
        </w:r>
      </w:hyperlink>
    </w:p>
    <w:p w14:paraId="656F8EE1" w14:textId="322DF4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9E351C">
          <w:rPr>
            <w:noProof/>
            <w:webHidden/>
          </w:rPr>
          <w:t>23</w:t>
        </w:r>
        <w:r w:rsidR="004C1815">
          <w:rPr>
            <w:noProof/>
            <w:webHidden/>
          </w:rPr>
          <w:fldChar w:fldCharType="end"/>
        </w:r>
      </w:hyperlink>
    </w:p>
    <w:p w14:paraId="03C943E7" w14:textId="523E07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9E351C">
          <w:rPr>
            <w:noProof/>
            <w:webHidden/>
          </w:rPr>
          <w:t>37</w:t>
        </w:r>
        <w:r w:rsidR="004C1815">
          <w:rPr>
            <w:noProof/>
            <w:webHidden/>
          </w:rPr>
          <w:fldChar w:fldCharType="end"/>
        </w:r>
      </w:hyperlink>
    </w:p>
    <w:p w14:paraId="5B3EB98D" w14:textId="06C88FA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9E351C">
          <w:rPr>
            <w:noProof/>
            <w:webHidden/>
          </w:rPr>
          <w:t>42</w:t>
        </w:r>
        <w:r w:rsidR="004C1815">
          <w:rPr>
            <w:noProof/>
            <w:webHidden/>
          </w:rPr>
          <w:fldChar w:fldCharType="end"/>
        </w:r>
      </w:hyperlink>
    </w:p>
    <w:p w14:paraId="10613EC0" w14:textId="11A890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9E351C">
          <w:rPr>
            <w:noProof/>
            <w:webHidden/>
          </w:rPr>
          <w:t>50</w:t>
        </w:r>
        <w:r w:rsidR="004C1815">
          <w:rPr>
            <w:noProof/>
            <w:webHidden/>
          </w:rPr>
          <w:fldChar w:fldCharType="end"/>
        </w:r>
      </w:hyperlink>
    </w:p>
    <w:p w14:paraId="7DB10E22" w14:textId="20180C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9E351C">
          <w:rPr>
            <w:noProof/>
            <w:webHidden/>
          </w:rPr>
          <w:t>51</w:t>
        </w:r>
        <w:r w:rsidR="004C1815">
          <w:rPr>
            <w:noProof/>
            <w:webHidden/>
          </w:rPr>
          <w:fldChar w:fldCharType="end"/>
        </w:r>
      </w:hyperlink>
    </w:p>
    <w:p w14:paraId="0C782C03" w14:textId="285BA8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9E351C">
          <w:rPr>
            <w:noProof/>
            <w:webHidden/>
          </w:rPr>
          <w:t>60</w:t>
        </w:r>
        <w:r w:rsidR="004C1815">
          <w:rPr>
            <w:noProof/>
            <w:webHidden/>
          </w:rPr>
          <w:fldChar w:fldCharType="end"/>
        </w:r>
      </w:hyperlink>
    </w:p>
    <w:p w14:paraId="793D13BA" w14:textId="64090A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9E351C">
          <w:rPr>
            <w:noProof/>
            <w:webHidden/>
          </w:rPr>
          <w:t>61</w:t>
        </w:r>
        <w:r w:rsidR="004C1815">
          <w:rPr>
            <w:noProof/>
            <w:webHidden/>
          </w:rPr>
          <w:fldChar w:fldCharType="end"/>
        </w:r>
      </w:hyperlink>
    </w:p>
    <w:p w14:paraId="372ABFF4" w14:textId="249919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9E351C">
          <w:rPr>
            <w:noProof/>
            <w:webHidden/>
          </w:rPr>
          <w:t>69</w:t>
        </w:r>
        <w:r w:rsidR="004C1815">
          <w:rPr>
            <w:noProof/>
            <w:webHidden/>
          </w:rPr>
          <w:fldChar w:fldCharType="end"/>
        </w:r>
      </w:hyperlink>
    </w:p>
    <w:p w14:paraId="7E12D75E" w14:textId="0DA89E8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9E351C">
          <w:rPr>
            <w:noProof/>
            <w:webHidden/>
          </w:rPr>
          <w:t>73</w:t>
        </w:r>
        <w:r w:rsidR="004C1815">
          <w:rPr>
            <w:noProof/>
            <w:webHidden/>
          </w:rPr>
          <w:fldChar w:fldCharType="end"/>
        </w:r>
      </w:hyperlink>
    </w:p>
    <w:p w14:paraId="33DD2849" w14:textId="64FBB3A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465F4B2A" w14:textId="59D3B8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9E351C">
          <w:rPr>
            <w:noProof/>
            <w:webHidden/>
          </w:rPr>
          <w:t>79</w:t>
        </w:r>
        <w:r w:rsidR="004C1815">
          <w:rPr>
            <w:noProof/>
            <w:webHidden/>
          </w:rPr>
          <w:fldChar w:fldCharType="end"/>
        </w:r>
      </w:hyperlink>
    </w:p>
    <w:p w14:paraId="50D37182" w14:textId="4573831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9E351C">
          <w:rPr>
            <w:noProof/>
            <w:webHidden/>
          </w:rPr>
          <w:t>81</w:t>
        </w:r>
        <w:r w:rsidR="004C1815">
          <w:rPr>
            <w:noProof/>
            <w:webHidden/>
          </w:rPr>
          <w:fldChar w:fldCharType="end"/>
        </w:r>
      </w:hyperlink>
    </w:p>
    <w:p w14:paraId="5AB66D9A" w14:textId="5612B1B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9E351C">
          <w:rPr>
            <w:noProof/>
            <w:webHidden/>
          </w:rPr>
          <w:t>83</w:t>
        </w:r>
        <w:r w:rsidR="004C1815">
          <w:rPr>
            <w:noProof/>
            <w:webHidden/>
          </w:rPr>
          <w:fldChar w:fldCharType="end"/>
        </w:r>
      </w:hyperlink>
    </w:p>
    <w:p w14:paraId="2397A3EF" w14:textId="148A0D4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9E351C">
          <w:rPr>
            <w:noProof/>
            <w:webHidden/>
          </w:rPr>
          <w:t>91</w:t>
        </w:r>
        <w:r w:rsidR="004C1815">
          <w:rPr>
            <w:noProof/>
            <w:webHidden/>
          </w:rPr>
          <w:fldChar w:fldCharType="end"/>
        </w:r>
      </w:hyperlink>
    </w:p>
    <w:p w14:paraId="0B78CC63" w14:textId="59A7424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9E351C">
          <w:rPr>
            <w:noProof/>
            <w:webHidden/>
          </w:rPr>
          <w:t>93</w:t>
        </w:r>
        <w:r w:rsidR="004C1815">
          <w:rPr>
            <w:noProof/>
            <w:webHidden/>
          </w:rPr>
          <w:fldChar w:fldCharType="end"/>
        </w:r>
      </w:hyperlink>
    </w:p>
    <w:p w14:paraId="3445AD29" w14:textId="214AAD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9E351C">
          <w:rPr>
            <w:noProof/>
            <w:webHidden/>
          </w:rPr>
          <w:t>95</w:t>
        </w:r>
        <w:r w:rsidR="004C1815">
          <w:rPr>
            <w:noProof/>
            <w:webHidden/>
          </w:rPr>
          <w:fldChar w:fldCharType="end"/>
        </w:r>
      </w:hyperlink>
    </w:p>
    <w:p w14:paraId="7010C466" w14:textId="0EA076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9E351C">
          <w:rPr>
            <w:noProof/>
            <w:webHidden/>
          </w:rPr>
          <w:t>98</w:t>
        </w:r>
        <w:r w:rsidR="004C1815">
          <w:rPr>
            <w:noProof/>
            <w:webHidden/>
          </w:rPr>
          <w:fldChar w:fldCharType="end"/>
        </w:r>
      </w:hyperlink>
    </w:p>
    <w:p w14:paraId="4E4B7A56" w14:textId="407C77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9E351C">
          <w:rPr>
            <w:noProof/>
            <w:webHidden/>
          </w:rPr>
          <w:t>99</w:t>
        </w:r>
        <w:r w:rsidR="004C1815">
          <w:rPr>
            <w:noProof/>
            <w:webHidden/>
          </w:rPr>
          <w:fldChar w:fldCharType="end"/>
        </w:r>
      </w:hyperlink>
    </w:p>
    <w:p w14:paraId="40A103B1" w14:textId="406BAB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9E351C">
          <w:rPr>
            <w:noProof/>
            <w:webHidden/>
          </w:rPr>
          <w:t>100</w:t>
        </w:r>
        <w:r w:rsidR="004C1815">
          <w:rPr>
            <w:noProof/>
            <w:webHidden/>
          </w:rPr>
          <w:fldChar w:fldCharType="end"/>
        </w:r>
      </w:hyperlink>
    </w:p>
    <w:p w14:paraId="7C177DF4" w14:textId="0AA47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9E351C">
          <w:rPr>
            <w:noProof/>
            <w:webHidden/>
          </w:rPr>
          <w:t>101</w:t>
        </w:r>
        <w:r w:rsidR="004C1815">
          <w:rPr>
            <w:noProof/>
            <w:webHidden/>
          </w:rPr>
          <w:fldChar w:fldCharType="end"/>
        </w:r>
      </w:hyperlink>
    </w:p>
    <w:p w14:paraId="2C4805FC" w14:textId="28893E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9E351C">
          <w:rPr>
            <w:noProof/>
            <w:webHidden/>
          </w:rPr>
          <w:t>102</w:t>
        </w:r>
        <w:r w:rsidR="004C1815">
          <w:rPr>
            <w:noProof/>
            <w:webHidden/>
          </w:rPr>
          <w:fldChar w:fldCharType="end"/>
        </w:r>
      </w:hyperlink>
    </w:p>
    <w:p w14:paraId="621A5043" w14:textId="7216B2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9E351C">
          <w:rPr>
            <w:noProof/>
            <w:webHidden/>
          </w:rPr>
          <w:t>108</w:t>
        </w:r>
        <w:r w:rsidR="004C1815">
          <w:rPr>
            <w:noProof/>
            <w:webHidden/>
          </w:rPr>
          <w:fldChar w:fldCharType="end"/>
        </w:r>
      </w:hyperlink>
    </w:p>
    <w:p w14:paraId="268611A1" w14:textId="4E67C5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9E351C">
          <w:rPr>
            <w:noProof/>
            <w:webHidden/>
          </w:rPr>
          <w:t>109</w:t>
        </w:r>
        <w:r w:rsidR="004C1815">
          <w:rPr>
            <w:noProof/>
            <w:webHidden/>
          </w:rPr>
          <w:fldChar w:fldCharType="end"/>
        </w:r>
      </w:hyperlink>
    </w:p>
    <w:p w14:paraId="005F0790" w14:textId="67073B2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9E351C">
          <w:rPr>
            <w:noProof/>
            <w:webHidden/>
          </w:rPr>
          <w:t>111</w:t>
        </w:r>
        <w:r w:rsidR="004C1815">
          <w:rPr>
            <w:noProof/>
            <w:webHidden/>
          </w:rPr>
          <w:fldChar w:fldCharType="end"/>
        </w:r>
      </w:hyperlink>
    </w:p>
    <w:p w14:paraId="58B1CA05" w14:textId="15E83D3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9E351C">
          <w:rPr>
            <w:noProof/>
            <w:webHidden/>
          </w:rPr>
          <w:t>112</w:t>
        </w:r>
        <w:r w:rsidR="004C1815">
          <w:rPr>
            <w:noProof/>
            <w:webHidden/>
          </w:rPr>
          <w:fldChar w:fldCharType="end"/>
        </w:r>
      </w:hyperlink>
    </w:p>
    <w:p w14:paraId="37A01030" w14:textId="1126D5B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9E351C">
          <w:rPr>
            <w:noProof/>
            <w:webHidden/>
          </w:rPr>
          <w:t>113</w:t>
        </w:r>
        <w:r w:rsidR="004C1815">
          <w:rPr>
            <w:noProof/>
            <w:webHidden/>
          </w:rPr>
          <w:fldChar w:fldCharType="end"/>
        </w:r>
      </w:hyperlink>
    </w:p>
    <w:p w14:paraId="1299D8A8" w14:textId="1820BA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331968FE" w14:textId="148CB45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70DDA872" w14:textId="118D9A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9E351C">
          <w:rPr>
            <w:noProof/>
            <w:webHidden/>
          </w:rPr>
          <w:t>120</w:t>
        </w:r>
        <w:r w:rsidR="004C1815">
          <w:rPr>
            <w:noProof/>
            <w:webHidden/>
          </w:rPr>
          <w:fldChar w:fldCharType="end"/>
        </w:r>
      </w:hyperlink>
    </w:p>
    <w:p w14:paraId="029404E5" w14:textId="6DFA8D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038C72D4" w14:textId="7E435F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9E351C">
          <w:rPr>
            <w:noProof/>
            <w:webHidden/>
          </w:rPr>
          <w:t>132</w:t>
        </w:r>
        <w:r w:rsidR="004C1815">
          <w:rPr>
            <w:noProof/>
            <w:webHidden/>
          </w:rPr>
          <w:fldChar w:fldCharType="end"/>
        </w:r>
      </w:hyperlink>
    </w:p>
    <w:p w14:paraId="3E1DD3E2" w14:textId="3A447C4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9E351C">
          <w:rPr>
            <w:noProof/>
            <w:webHidden/>
          </w:rPr>
          <w:t>133</w:t>
        </w:r>
        <w:r w:rsidR="004C1815">
          <w:rPr>
            <w:noProof/>
            <w:webHidden/>
          </w:rPr>
          <w:fldChar w:fldCharType="end"/>
        </w:r>
      </w:hyperlink>
    </w:p>
    <w:p w14:paraId="19565DA9" w14:textId="59DC510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9E351C">
          <w:rPr>
            <w:noProof/>
            <w:webHidden/>
          </w:rPr>
          <w:t>135</w:t>
        </w:r>
        <w:r w:rsidR="004C1815">
          <w:rPr>
            <w:noProof/>
            <w:webHidden/>
          </w:rPr>
          <w:fldChar w:fldCharType="end"/>
        </w:r>
      </w:hyperlink>
    </w:p>
    <w:p w14:paraId="2153DB69" w14:textId="3AFCA07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9E351C">
          <w:rPr>
            <w:noProof/>
            <w:webHidden/>
          </w:rPr>
          <w:t>136</w:t>
        </w:r>
        <w:r w:rsidR="004C1815">
          <w:rPr>
            <w:noProof/>
            <w:webHidden/>
          </w:rPr>
          <w:fldChar w:fldCharType="end"/>
        </w:r>
      </w:hyperlink>
    </w:p>
    <w:p w14:paraId="29151BC5" w14:textId="1DCF49E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9E351C">
          <w:rPr>
            <w:noProof/>
            <w:webHidden/>
          </w:rPr>
          <w:t>139</w:t>
        </w:r>
        <w:r w:rsidR="004C1815">
          <w:rPr>
            <w:noProof/>
            <w:webHidden/>
          </w:rPr>
          <w:fldChar w:fldCharType="end"/>
        </w:r>
      </w:hyperlink>
    </w:p>
    <w:p w14:paraId="29D71921" w14:textId="69D7E84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9E351C">
          <w:rPr>
            <w:noProof/>
            <w:webHidden/>
          </w:rPr>
          <w:t>141</w:t>
        </w:r>
        <w:r w:rsidR="004C1815">
          <w:rPr>
            <w:noProof/>
            <w:webHidden/>
          </w:rPr>
          <w:fldChar w:fldCharType="end"/>
        </w:r>
      </w:hyperlink>
    </w:p>
    <w:p w14:paraId="3BEBC22F" w14:textId="05C9C3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9E351C">
          <w:rPr>
            <w:noProof/>
            <w:webHidden/>
          </w:rPr>
          <w:t>142</w:t>
        </w:r>
        <w:r w:rsidR="004C1815">
          <w:rPr>
            <w:noProof/>
            <w:webHidden/>
          </w:rPr>
          <w:fldChar w:fldCharType="end"/>
        </w:r>
      </w:hyperlink>
    </w:p>
    <w:p w14:paraId="5E854B95" w14:textId="104CFF3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9E351C">
          <w:rPr>
            <w:noProof/>
            <w:webHidden/>
          </w:rPr>
          <w:t>146</w:t>
        </w:r>
        <w:r w:rsidR="004C1815">
          <w:rPr>
            <w:noProof/>
            <w:webHidden/>
          </w:rPr>
          <w:fldChar w:fldCharType="end"/>
        </w:r>
      </w:hyperlink>
    </w:p>
    <w:p w14:paraId="3AB16A0C" w14:textId="732B9E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9E351C">
          <w:rPr>
            <w:noProof/>
            <w:webHidden/>
          </w:rPr>
          <w:t>148</w:t>
        </w:r>
        <w:r w:rsidR="004C1815">
          <w:rPr>
            <w:noProof/>
            <w:webHidden/>
          </w:rPr>
          <w:fldChar w:fldCharType="end"/>
        </w:r>
      </w:hyperlink>
    </w:p>
    <w:p w14:paraId="433E1CCF" w14:textId="55F208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9E351C">
          <w:rPr>
            <w:noProof/>
            <w:webHidden/>
          </w:rPr>
          <w:t>150</w:t>
        </w:r>
        <w:r w:rsidR="004C1815">
          <w:rPr>
            <w:noProof/>
            <w:webHidden/>
          </w:rPr>
          <w:fldChar w:fldCharType="end"/>
        </w:r>
      </w:hyperlink>
    </w:p>
    <w:p w14:paraId="40E411DB" w14:textId="18952F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9E351C">
          <w:rPr>
            <w:noProof/>
            <w:webHidden/>
          </w:rPr>
          <w:t>155</w:t>
        </w:r>
        <w:r w:rsidR="004C1815">
          <w:rPr>
            <w:noProof/>
            <w:webHidden/>
          </w:rPr>
          <w:fldChar w:fldCharType="end"/>
        </w:r>
      </w:hyperlink>
    </w:p>
    <w:p w14:paraId="088DE48A" w14:textId="4DBA6F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9E351C">
          <w:rPr>
            <w:noProof/>
            <w:webHidden/>
          </w:rPr>
          <w:t>157</w:t>
        </w:r>
        <w:r w:rsidR="004C1815">
          <w:rPr>
            <w:noProof/>
            <w:webHidden/>
          </w:rPr>
          <w:fldChar w:fldCharType="end"/>
        </w:r>
      </w:hyperlink>
    </w:p>
    <w:p w14:paraId="46853DC7" w14:textId="534974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9E351C">
          <w:rPr>
            <w:noProof/>
            <w:webHidden/>
          </w:rPr>
          <w:t>160</w:t>
        </w:r>
        <w:r w:rsidR="004C1815">
          <w:rPr>
            <w:noProof/>
            <w:webHidden/>
          </w:rPr>
          <w:fldChar w:fldCharType="end"/>
        </w:r>
      </w:hyperlink>
    </w:p>
    <w:p w14:paraId="009FC540" w14:textId="2AB88DA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9E351C">
          <w:rPr>
            <w:noProof/>
            <w:webHidden/>
          </w:rPr>
          <w:t>163</w:t>
        </w:r>
        <w:r w:rsidR="004C1815">
          <w:rPr>
            <w:noProof/>
            <w:webHidden/>
          </w:rPr>
          <w:fldChar w:fldCharType="end"/>
        </w:r>
      </w:hyperlink>
    </w:p>
    <w:p w14:paraId="0C5EE672" w14:textId="2592A49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9E351C">
          <w:rPr>
            <w:noProof/>
            <w:webHidden/>
          </w:rPr>
          <w:t>164</w:t>
        </w:r>
        <w:r w:rsidR="004C1815">
          <w:rPr>
            <w:noProof/>
            <w:webHidden/>
          </w:rPr>
          <w:fldChar w:fldCharType="end"/>
        </w:r>
      </w:hyperlink>
    </w:p>
    <w:p w14:paraId="2FBB4DC0" w14:textId="3646F3F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9E351C">
          <w:rPr>
            <w:noProof/>
            <w:webHidden/>
          </w:rPr>
          <w:t>168</w:t>
        </w:r>
        <w:r w:rsidR="004C1815">
          <w:rPr>
            <w:noProof/>
            <w:webHidden/>
          </w:rPr>
          <w:fldChar w:fldCharType="end"/>
        </w:r>
      </w:hyperlink>
    </w:p>
    <w:p w14:paraId="3FA295C8" w14:textId="530CA96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9E351C">
          <w:rPr>
            <w:noProof/>
            <w:webHidden/>
          </w:rPr>
          <w:t>169</w:t>
        </w:r>
        <w:r w:rsidR="004C1815">
          <w:rPr>
            <w:noProof/>
            <w:webHidden/>
          </w:rPr>
          <w:fldChar w:fldCharType="end"/>
        </w:r>
      </w:hyperlink>
    </w:p>
    <w:p w14:paraId="5B58DF60" w14:textId="33014A7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9E351C">
          <w:rPr>
            <w:noProof/>
            <w:webHidden/>
          </w:rPr>
          <w:t>176</w:t>
        </w:r>
        <w:r w:rsidR="004C1815">
          <w:rPr>
            <w:noProof/>
            <w:webHidden/>
          </w:rPr>
          <w:fldChar w:fldCharType="end"/>
        </w:r>
      </w:hyperlink>
    </w:p>
    <w:p w14:paraId="7B7E5391" w14:textId="6282512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9E351C">
          <w:rPr>
            <w:noProof/>
            <w:webHidden/>
          </w:rPr>
          <w:t>185</w:t>
        </w:r>
        <w:r w:rsidR="004C1815">
          <w:rPr>
            <w:noProof/>
            <w:webHidden/>
          </w:rPr>
          <w:fldChar w:fldCharType="end"/>
        </w:r>
      </w:hyperlink>
    </w:p>
    <w:p w14:paraId="3858DEE2" w14:textId="35C1119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9E351C">
          <w:rPr>
            <w:noProof/>
            <w:webHidden/>
          </w:rPr>
          <w:t>188</w:t>
        </w:r>
        <w:r w:rsidR="004C1815">
          <w:rPr>
            <w:noProof/>
            <w:webHidden/>
          </w:rPr>
          <w:fldChar w:fldCharType="end"/>
        </w:r>
      </w:hyperlink>
    </w:p>
    <w:p w14:paraId="446B4BA8" w14:textId="559B9F6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9E351C">
          <w:rPr>
            <w:noProof/>
            <w:webHidden/>
          </w:rPr>
          <w:t>190</w:t>
        </w:r>
        <w:r w:rsidR="004C1815">
          <w:rPr>
            <w:noProof/>
            <w:webHidden/>
          </w:rPr>
          <w:fldChar w:fldCharType="end"/>
        </w:r>
      </w:hyperlink>
    </w:p>
    <w:p w14:paraId="634257C7" w14:textId="3E0604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9E351C">
          <w:rPr>
            <w:noProof/>
            <w:webHidden/>
          </w:rPr>
          <w:t>191</w:t>
        </w:r>
        <w:r w:rsidR="004C1815">
          <w:rPr>
            <w:noProof/>
            <w:webHidden/>
          </w:rPr>
          <w:fldChar w:fldCharType="end"/>
        </w:r>
      </w:hyperlink>
    </w:p>
    <w:p w14:paraId="032E4EC7" w14:textId="012CBF3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9E351C">
          <w:rPr>
            <w:noProof/>
            <w:webHidden/>
          </w:rPr>
          <w:t>196</w:t>
        </w:r>
        <w:r w:rsidR="004C1815">
          <w:rPr>
            <w:noProof/>
            <w:webHidden/>
          </w:rPr>
          <w:fldChar w:fldCharType="end"/>
        </w:r>
      </w:hyperlink>
    </w:p>
    <w:p w14:paraId="2290E7D6" w14:textId="629C1AA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9E351C">
          <w:rPr>
            <w:noProof/>
            <w:webHidden/>
          </w:rPr>
          <w:t>205</w:t>
        </w:r>
        <w:r w:rsidR="004C1815">
          <w:rPr>
            <w:noProof/>
            <w:webHidden/>
          </w:rPr>
          <w:fldChar w:fldCharType="end"/>
        </w:r>
      </w:hyperlink>
    </w:p>
    <w:p w14:paraId="2C1AB16C" w14:textId="2AC0D18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9E351C">
          <w:rPr>
            <w:noProof/>
            <w:webHidden/>
          </w:rPr>
          <w:t>207</w:t>
        </w:r>
        <w:r w:rsidR="004C1815">
          <w:rPr>
            <w:noProof/>
            <w:webHidden/>
          </w:rPr>
          <w:fldChar w:fldCharType="end"/>
        </w:r>
      </w:hyperlink>
    </w:p>
    <w:p w14:paraId="17153AF4" w14:textId="415676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9E351C">
          <w:rPr>
            <w:noProof/>
            <w:webHidden/>
          </w:rPr>
          <w:t>215</w:t>
        </w:r>
        <w:r w:rsidR="004C1815">
          <w:rPr>
            <w:noProof/>
            <w:webHidden/>
          </w:rPr>
          <w:fldChar w:fldCharType="end"/>
        </w:r>
      </w:hyperlink>
    </w:p>
    <w:p w14:paraId="24835764" w14:textId="34737C0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9E351C">
          <w:rPr>
            <w:noProof/>
            <w:webHidden/>
          </w:rPr>
          <w:t>216</w:t>
        </w:r>
        <w:r w:rsidR="004C1815">
          <w:rPr>
            <w:noProof/>
            <w:webHidden/>
          </w:rPr>
          <w:fldChar w:fldCharType="end"/>
        </w:r>
      </w:hyperlink>
    </w:p>
    <w:p w14:paraId="5DBC6C5F" w14:textId="1F9CBA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9E351C">
          <w:rPr>
            <w:noProof/>
            <w:webHidden/>
          </w:rPr>
          <w:t>219</w:t>
        </w:r>
        <w:r w:rsidR="004C1815">
          <w:rPr>
            <w:noProof/>
            <w:webHidden/>
          </w:rPr>
          <w:fldChar w:fldCharType="end"/>
        </w:r>
      </w:hyperlink>
    </w:p>
    <w:p w14:paraId="20965892" w14:textId="6F7BF1B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42D0ADA2" w14:textId="642C64B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9E351C">
          <w:rPr>
            <w:noProof/>
            <w:webHidden/>
          </w:rPr>
          <w:t>222</w:t>
        </w:r>
        <w:r w:rsidR="004C1815">
          <w:rPr>
            <w:noProof/>
            <w:webHidden/>
          </w:rPr>
          <w:fldChar w:fldCharType="end"/>
        </w:r>
      </w:hyperlink>
    </w:p>
    <w:p w14:paraId="5AA1FC76" w14:textId="0BB641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135F2831" w14:textId="707387C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449593CD" w14:textId="34C418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3953FB8F" w14:textId="7CAD8DB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9E351C">
          <w:rPr>
            <w:noProof/>
            <w:webHidden/>
          </w:rPr>
          <w:t>242</w:t>
        </w:r>
        <w:r w:rsidR="004C1815">
          <w:rPr>
            <w:noProof/>
            <w:webHidden/>
          </w:rPr>
          <w:fldChar w:fldCharType="end"/>
        </w:r>
      </w:hyperlink>
    </w:p>
    <w:p w14:paraId="65E67FDA" w14:textId="0A755AF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9E351C">
          <w:rPr>
            <w:noProof/>
            <w:webHidden/>
          </w:rPr>
          <w:t>243</w:t>
        </w:r>
        <w:r w:rsidR="004C1815">
          <w:rPr>
            <w:noProof/>
            <w:webHidden/>
          </w:rPr>
          <w:fldChar w:fldCharType="end"/>
        </w:r>
      </w:hyperlink>
    </w:p>
    <w:p w14:paraId="56C3C568" w14:textId="58BF37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9E351C">
          <w:rPr>
            <w:noProof/>
            <w:webHidden/>
          </w:rPr>
          <w:t>244</w:t>
        </w:r>
        <w:r w:rsidR="004C1815">
          <w:rPr>
            <w:noProof/>
            <w:webHidden/>
          </w:rPr>
          <w:fldChar w:fldCharType="end"/>
        </w:r>
      </w:hyperlink>
    </w:p>
    <w:p w14:paraId="2F79003F" w14:textId="71FB16D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9E351C">
          <w:rPr>
            <w:noProof/>
            <w:webHidden/>
          </w:rPr>
          <w:t>245</w:t>
        </w:r>
        <w:r w:rsidR="004C1815">
          <w:rPr>
            <w:noProof/>
            <w:webHidden/>
          </w:rPr>
          <w:fldChar w:fldCharType="end"/>
        </w:r>
      </w:hyperlink>
    </w:p>
    <w:p w14:paraId="500B4614" w14:textId="4D22D6B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9E351C">
          <w:rPr>
            <w:noProof/>
            <w:webHidden/>
          </w:rPr>
          <w:t>249</w:t>
        </w:r>
        <w:r w:rsidR="004C1815">
          <w:rPr>
            <w:noProof/>
            <w:webHidden/>
          </w:rPr>
          <w:fldChar w:fldCharType="end"/>
        </w:r>
      </w:hyperlink>
    </w:p>
    <w:p w14:paraId="5B8C5B42" w14:textId="10BFBCE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9E351C">
          <w:rPr>
            <w:noProof/>
            <w:webHidden/>
          </w:rPr>
          <w:t>254</w:t>
        </w:r>
        <w:r w:rsidR="004C1815">
          <w:rPr>
            <w:noProof/>
            <w:webHidden/>
          </w:rPr>
          <w:fldChar w:fldCharType="end"/>
        </w:r>
      </w:hyperlink>
    </w:p>
    <w:p w14:paraId="3295E5B1" w14:textId="0A331ED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9E351C">
          <w:rPr>
            <w:noProof/>
            <w:webHidden/>
          </w:rPr>
          <w:t>257</w:t>
        </w:r>
        <w:r w:rsidR="004C1815">
          <w:rPr>
            <w:noProof/>
            <w:webHidden/>
          </w:rPr>
          <w:fldChar w:fldCharType="end"/>
        </w:r>
      </w:hyperlink>
    </w:p>
    <w:p w14:paraId="3B9994A9" w14:textId="7335B13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9E351C">
          <w:rPr>
            <w:noProof/>
            <w:webHidden/>
          </w:rPr>
          <w:t>259</w:t>
        </w:r>
        <w:r w:rsidR="004C1815">
          <w:rPr>
            <w:noProof/>
            <w:webHidden/>
          </w:rPr>
          <w:fldChar w:fldCharType="end"/>
        </w:r>
      </w:hyperlink>
    </w:p>
    <w:p w14:paraId="0DE8FDAD" w14:textId="6B76D0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9E351C">
          <w:rPr>
            <w:noProof/>
            <w:webHidden/>
          </w:rPr>
          <w:t>296</w:t>
        </w:r>
        <w:r w:rsidR="004C1815">
          <w:rPr>
            <w:noProof/>
            <w:webHidden/>
          </w:rPr>
          <w:fldChar w:fldCharType="end"/>
        </w:r>
      </w:hyperlink>
    </w:p>
    <w:p w14:paraId="3E588700" w14:textId="1EDA1D5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9E351C">
          <w:rPr>
            <w:noProof/>
            <w:webHidden/>
          </w:rPr>
          <w:t>350</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8" w:name="_Toc157667028"/>
      <w:r w:rsidRPr="00233788">
        <w:lastRenderedPageBreak/>
        <w:t>Wykaz załączników</w:t>
      </w:r>
      <w:bookmarkEnd w:id="58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063442">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9" w:name="_Ref66902367"/>
      <w:bookmarkStart w:id="590"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9"/>
      <w:bookmarkEnd w:id="59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063442">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1" w:name="_Toc157667030"/>
      <w:r w:rsidRPr="00233788">
        <w:lastRenderedPageBreak/>
        <w:t>Załącznik 2 - Kwestionariusze badania satysfakcji interesariuszy</w:t>
      </w:r>
      <w:bookmarkEnd w:id="591"/>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063442">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2"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2"/>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063442">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3"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3"/>
    </w:p>
    <w:p w14:paraId="5427DF13" w14:textId="57093DB2" w:rsidR="00622247" w:rsidRDefault="00622247" w:rsidP="00622247">
      <w:pPr>
        <w:pStyle w:val="Tytutabeli"/>
      </w:pPr>
      <w:bookmarkStart w:id="594" w:name="_Ref134656238"/>
      <w:bookmarkStart w:id="595" w:name="_Toc157755663"/>
      <w:r>
        <w:t xml:space="preserve">Tabela </w:t>
      </w:r>
      <w:r>
        <w:fldChar w:fldCharType="begin"/>
      </w:r>
      <w:r>
        <w:instrText xml:space="preserve"> SEQ Tabela \* ARABIC </w:instrText>
      </w:r>
      <w:r>
        <w:fldChar w:fldCharType="separate"/>
      </w:r>
      <w:r w:rsidR="009E351C">
        <w:rPr>
          <w:noProof/>
        </w:rPr>
        <w:t>79</w:t>
      </w:r>
      <w:r>
        <w:rPr>
          <w:noProof/>
        </w:rPr>
        <w:fldChar w:fldCharType="end"/>
      </w:r>
      <w:bookmarkEnd w:id="594"/>
      <w:r>
        <w:t xml:space="preserve"> </w:t>
      </w:r>
      <w:r w:rsidRPr="00622247">
        <w:rPr>
          <w:lang w:eastAsia="pl-PL"/>
        </w:rPr>
        <w:t xml:space="preserve">RankingRV250 dla top100 uczelni w THE, ARWU, QS i </w:t>
      </w:r>
      <w:proofErr w:type="spellStart"/>
      <w:r w:rsidRPr="00622247">
        <w:rPr>
          <w:lang w:eastAsia="pl-PL"/>
        </w:rPr>
        <w:t>Webometrics</w:t>
      </w:r>
      <w:bookmarkEnd w:id="59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063442">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6"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85660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85660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85660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85660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85660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85660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85660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85660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85660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85660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85660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85660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85660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85660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85660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85660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85660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85660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85660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85660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85660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85660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85660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85660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85660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85660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85660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85660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85660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85660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85660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85660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85660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85660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85660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85660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85660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85660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85660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85660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85660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85660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85660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85660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85660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85660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85660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85660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85660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85660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85660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85660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85660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85660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85660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85660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85660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85660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85660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85660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85660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85660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85660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85660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85660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85660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85660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85660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85660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85660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85660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85660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85660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85660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85660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85660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85660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85660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85660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85660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85660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85660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85660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85660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85660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85660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85660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85660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85660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85660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85660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85660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85660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85660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85660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85660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85660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85660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85660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85660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85660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85660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85660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85660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85660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85660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85660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85660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85660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85660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85660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85660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85660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85660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85660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85660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85660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85660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85660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85660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85660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85660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85660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85660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85660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85660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85660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85660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85660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85660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85660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85660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85660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85660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85660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85660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85660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85660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85660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85660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85660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85660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85660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85660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85660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85660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85660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85660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85660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85660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85660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85660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85660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85660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85660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85660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85660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85660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85660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85660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85660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85660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85660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85660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85660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85660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85660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85660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85660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85660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85660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85660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85660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85660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85660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85660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85660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85660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85660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85660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85660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85660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85660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85660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85660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85660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85660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85660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85660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85660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85660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85660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85660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85660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85660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85660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85660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85660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85660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85660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85660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85660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85660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85660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85660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85660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85660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85660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85660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85660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85660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85660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85660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85660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85660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85660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85660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85660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85660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85660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85660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85660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85660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85660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85660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85660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85660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85660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85660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85660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85660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85660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85660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85660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85660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85660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85660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85660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85660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85660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85660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85660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85660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85660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85660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85660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85660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85660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85660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85660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85660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85660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85660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85660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85660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85660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85660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85660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85660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85660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85660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85660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85660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85660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85660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85660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85660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85660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85660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85660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85660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85660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85660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85660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85660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85660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85660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85660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85660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85660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85660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85660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85660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85660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85660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85660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85660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85660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85660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85660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85660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85660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85660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85660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85660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85660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85660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85660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85660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85660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85660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85660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85660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85660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85660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85660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85660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85660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85660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85660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85660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85660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85660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85660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85660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85660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85660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85660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85660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85660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85660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85660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85660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85660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85660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85660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85660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85660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85660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85660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85660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85660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85660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85660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85660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85660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85660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85660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85660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85660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85660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85660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85660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85660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85660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85660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85660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85660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85660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85660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85660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85660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85660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85660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85660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85660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85660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85660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85660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85660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85660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85660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85660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85660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85660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85660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85660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85660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85660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85660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85660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85660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85660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85660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85660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85660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85660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85660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85660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85660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85660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85660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85660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85660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85660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85660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85660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85660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85660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85660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85660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85660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85660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85660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85660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85660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85660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85660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85660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85660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85660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85660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85660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85660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85660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85660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85660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85660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85660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85660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85660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85660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85660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85660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85660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85660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85660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85660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85660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85660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85660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85660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85660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85660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85660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85660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85660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85660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85660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85660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85660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85660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85660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85660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85660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85660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85660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85660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063442">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7" w:name="_Toc157667034"/>
      <w:r w:rsidRPr="00233788">
        <w:lastRenderedPageBreak/>
        <w:t xml:space="preserve">Załącznik </w:t>
      </w:r>
      <w:r>
        <w:t>6</w:t>
      </w:r>
      <w:r w:rsidRPr="00233788">
        <w:t xml:space="preserve"> – </w:t>
      </w:r>
      <w:bookmarkStart w:id="5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7"/>
      <w:bookmarkEnd w:id="59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063442">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06344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1" w:author="Jan Paweł Szefler" w:date="2024-03-29T23:11:00Z" w:initials="JS">
    <w:p w14:paraId="5AE92B4A" w14:textId="77777777" w:rsidR="00B61EC4" w:rsidRDefault="00B61EC4" w:rsidP="00B61EC4">
      <w:pPr>
        <w:pStyle w:val="Tekstkomentarza"/>
      </w:pPr>
      <w:r>
        <w:rPr>
          <w:rStyle w:val="Odwoaniedokomentarza"/>
        </w:rPr>
        <w:annotationRef/>
      </w:r>
      <w:r>
        <w:t>WAŻNE!</w:t>
      </w:r>
    </w:p>
  </w:comment>
  <w:comment w:id="562"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7" w:author="DELL" w:date="2015-12-02T15:41:00Z" w:initials="D">
    <w:p w14:paraId="34B29D3F" w14:textId="77777777" w:rsidR="00D855E2" w:rsidRDefault="00D855E2" w:rsidP="00D855E2">
      <w:pPr>
        <w:pStyle w:val="Tekstkomentarza"/>
      </w:pPr>
      <w:r>
        <w:rPr>
          <w:rStyle w:val="Odwoaniedokomentarza"/>
        </w:rPr>
        <w:annotationRef/>
      </w:r>
    </w:p>
  </w:comment>
  <w:comment w:id="578" w:author="DELL" w:date="2015-12-02T15:43:00Z" w:initials="D">
    <w:p w14:paraId="43475560" w14:textId="77777777" w:rsidR="00D855E2" w:rsidRDefault="00D855E2" w:rsidP="00D855E2">
      <w:pPr>
        <w:pStyle w:val="Tekstkomentarza"/>
      </w:pPr>
      <w:r>
        <w:rPr>
          <w:rStyle w:val="Odwoaniedokomentarza"/>
        </w:rPr>
        <w:annotationRef/>
      </w:r>
      <w:r>
        <w:t>Automatyczny odnośnik</w:t>
      </w:r>
    </w:p>
  </w:comment>
  <w:comment w:id="581" w:author="DELL" w:date="2015-12-02T15:44:00Z" w:initials="D">
    <w:p w14:paraId="22A31566" w14:textId="77777777" w:rsidR="00D855E2" w:rsidRDefault="00D855E2" w:rsidP="00D855E2">
      <w:pPr>
        <w:pStyle w:val="Tekstkomentarza"/>
      </w:pPr>
      <w:r>
        <w:rPr>
          <w:rStyle w:val="Odwoaniedokomentarza"/>
        </w:rPr>
        <w:annotationRef/>
      </w:r>
    </w:p>
  </w:comment>
  <w:comment w:id="582"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5AE92B4A" w15:done="0"/>
  <w15:commentEx w15:paraId="4125BB2A" w15:done="0"/>
  <w15:commentEx w15:paraId="006FB1C8" w15:done="0"/>
  <w15:commentEx w15:paraId="34B29D3F" w15:done="0"/>
  <w15:commentEx w15:paraId="43475560" w15:done="0"/>
  <w15:commentEx w15:paraId="22A31566" w15:done="0"/>
  <w15:commentEx w15:paraId="7559C115"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1F53176" w16cex:dateUtc="2024-03-29T22:11:00Z"/>
  <w16cex:commentExtensible w16cex:durableId="507175FA" w16cex:dateUtc="2024-03-26T06:18:00Z"/>
  <w16cex:commentExtensible w16cex:durableId="3FAD42FA" w16cex:dateUtc="2024-03-26T07:19: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9D" w16cex:dateUtc="2015-12-05T14:47: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5AE92B4A" w16cid:durableId="21F53176"/>
  <w16cid:commentId w16cid:paraId="4125BB2A" w16cid:durableId="507175FA"/>
  <w16cid:commentId w16cid:paraId="006FB1C8" w16cid:durableId="3FAD42FA"/>
  <w16cid:commentId w16cid:paraId="34B29D3F" w16cid:durableId="23A4D39E"/>
  <w16cid:commentId w16cid:paraId="43475560" w16cid:durableId="23A4D39F"/>
  <w16cid:commentId w16cid:paraId="22A31566" w16cid:durableId="23A4D3A0"/>
  <w16cid:commentId w16cid:paraId="7559C115" w16cid:durableId="23A4D39D"/>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000A3" w14:textId="77777777" w:rsidR="00063442" w:rsidRDefault="00063442" w:rsidP="00807180">
      <w:pPr>
        <w:spacing w:line="240" w:lineRule="auto"/>
      </w:pPr>
      <w:r>
        <w:separator/>
      </w:r>
    </w:p>
  </w:endnote>
  <w:endnote w:type="continuationSeparator" w:id="0">
    <w:p w14:paraId="31D0F0D8" w14:textId="77777777" w:rsidR="00063442" w:rsidRDefault="0006344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F0CD" w14:textId="77777777" w:rsidR="00063442" w:rsidRDefault="00063442" w:rsidP="00807180">
      <w:pPr>
        <w:spacing w:line="240" w:lineRule="auto"/>
      </w:pPr>
      <w:r>
        <w:separator/>
      </w:r>
    </w:p>
  </w:footnote>
  <w:footnote w:type="continuationSeparator" w:id="0">
    <w:p w14:paraId="645D214E" w14:textId="77777777" w:rsidR="00063442" w:rsidRDefault="00063442"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0F6B"/>
    <w:rsid w:val="00951BCE"/>
    <w:rsid w:val="009525E4"/>
    <w:rsid w:val="009526C1"/>
    <w:rsid w:val="00952CEC"/>
    <w:rsid w:val="00953DA4"/>
    <w:rsid w:val="00954441"/>
    <w:rsid w:val="009548FA"/>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653"/>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86195"/>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61172</TotalTime>
  <Pages>400</Pages>
  <Words>341250</Words>
  <Characters>2047501</Characters>
  <Application>Microsoft Office Word</Application>
  <DocSecurity>0</DocSecurity>
  <Lines>17062</Lines>
  <Paragraphs>4767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2383984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1040</cp:revision>
  <cp:lastPrinted>2024-01-13T12:42:00Z</cp:lastPrinted>
  <dcterms:created xsi:type="dcterms:W3CDTF">2021-05-09T13:07:00Z</dcterms:created>
  <dcterms:modified xsi:type="dcterms:W3CDTF">2024-04-03T19:41:00Z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